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utoSpaceDE w:val="1"/>
        <w:autoSpaceDN w:val="1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様式第６号</w:t>
      </w:r>
      <w:r>
        <w:rPr>
          <w:rFonts w:hint="default"/>
        </w:rPr>
        <w:t>(</w:t>
      </w:r>
      <w:r>
        <w:rPr>
          <w:rFonts w:hint="eastAsia"/>
        </w:rPr>
        <w:t>第１４条関係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事業実績報告書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宛先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羽生市長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主催者</w:t>
      </w:r>
      <w:r>
        <w:rPr>
          <w:rFonts w:hint="default"/>
        </w:rPr>
        <w:t>)</w:t>
      </w:r>
      <w:r>
        <w:rPr>
          <w:rFonts w:hint="eastAsia"/>
          <w:spacing w:val="-52"/>
        </w:rPr>
        <w:t>　</w:t>
      </w:r>
      <w:r>
        <w:rPr>
          <w:rFonts w:hint="eastAsia"/>
        </w:rPr>
        <w:t>　</w:t>
      </w:r>
      <w:r>
        <w:rPr>
          <w:rFonts w:hint="eastAsia"/>
          <w:spacing w:val="52"/>
        </w:rPr>
        <w:t>団体</w:t>
      </w:r>
      <w:r>
        <w:rPr>
          <w:rFonts w:hint="eastAsia"/>
        </w:rPr>
        <w:t>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　　　第　　　号で承認を受けた事業が終了しましたので、次のとおり報告します。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96"/>
        <w:gridCol w:w="6775"/>
      </w:tblGrid>
      <w:tr>
        <w:trPr>
          <w:trHeight w:val="821" w:hRule="atLeast"/>
        </w:trPr>
        <w:tc>
          <w:tcPr>
            <w:tcW w:w="229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承認の内容</w:t>
            </w:r>
          </w:p>
        </w:tc>
        <w:tc>
          <w:tcPr>
            <w:tcW w:w="67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後援名義の使用　・　共催名義の使用　・　羽生市長賞の交付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該当項目に○印を記入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477" w:hRule="atLeast"/>
        </w:trPr>
        <w:tc>
          <w:tcPr>
            <w:tcW w:w="2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17" w:hRule="atLeast"/>
        </w:trPr>
        <w:tc>
          <w:tcPr>
            <w:tcW w:w="2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6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～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945" w:hRule="atLeast"/>
        </w:trPr>
        <w:tc>
          <w:tcPr>
            <w:tcW w:w="2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場　　　　　　　　　　　　　　電話番号</w:t>
            </w:r>
          </w:p>
        </w:tc>
      </w:tr>
      <w:tr>
        <w:trPr>
          <w:trHeight w:val="631" w:hRule="atLeast"/>
        </w:trPr>
        <w:tc>
          <w:tcPr>
            <w:tcW w:w="2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106" w:hRule="atLeast"/>
        </w:trPr>
        <w:tc>
          <w:tcPr>
            <w:tcW w:w="2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入場料・参加料等</w:t>
            </w:r>
          </w:p>
        </w:tc>
        <w:tc>
          <w:tcPr>
            <w:tcW w:w="6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無・有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円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徴収目的：入場料・参加料・その他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※有の場合は、収支決算書を必ず添付してください。</w:t>
            </w:r>
          </w:p>
        </w:tc>
      </w:tr>
      <w:tr>
        <w:trPr>
          <w:trHeight w:val="1051" w:hRule="atLeast"/>
        </w:trPr>
        <w:tc>
          <w:tcPr>
            <w:tcW w:w="2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45" w:hRule="atLeast"/>
        </w:trPr>
        <w:tc>
          <w:tcPr>
            <w:tcW w:w="2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事業実施による成果</w:t>
            </w:r>
          </w:p>
        </w:tc>
        <w:tc>
          <w:tcPr>
            <w:tcW w:w="6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27" w:hRule="atLeast"/>
        </w:trPr>
        <w:tc>
          <w:tcPr>
            <w:tcW w:w="2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pacing w:val="20"/>
              </w:rPr>
            </w:pPr>
            <w:r>
              <w:rPr>
                <w:rFonts w:hint="eastAsia"/>
                <w:spacing w:val="20"/>
              </w:rPr>
              <w:t>羽生市長賞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受賞者</w:t>
            </w:r>
          </w:p>
        </w:tc>
        <w:tc>
          <w:tcPr>
            <w:tcW w:w="67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-6"/>
              </w:rPr>
              <w:t>※羽生市長賞の交付を受けた場合のみ記載してください</w:t>
            </w:r>
            <w:r>
              <w:rPr>
                <w:rFonts w:hint="eastAsia"/>
              </w:rPr>
              <w:t>。</w:t>
            </w:r>
          </w:p>
        </w:tc>
      </w:tr>
    </w:tbl>
    <w:p>
      <w:pPr>
        <w:pStyle w:val="0"/>
        <w:spacing w:line="280" w:lineRule="exac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添付書類</w:t>
      </w:r>
      <w:r>
        <w:rPr>
          <w:rFonts w:hint="default"/>
        </w:rPr>
        <w:t>)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実施した</w:t>
      </w:r>
      <w:r>
        <w:rPr>
          <w:rFonts w:hint="eastAsia" w:ascii="HG丸ｺﾞｼｯｸM-PRO" w:hAnsi="HG丸ｺﾞｼｯｸM-PRO"/>
          <w:spacing w:val="2"/>
        </w:rPr>
        <w:t>事業の内容が明確に分かる書類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事業に使用したポスター、チラシなど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事業に係る収支決算書</w:t>
      </w:r>
      <w:r>
        <w:rPr>
          <w:rFonts w:hint="default"/>
        </w:rPr>
        <w:t>(</w:t>
      </w:r>
      <w:r>
        <w:rPr>
          <w:rFonts w:hint="eastAsia"/>
        </w:rPr>
        <w:t>料金を徴収したときに限る。</w:t>
      </w:r>
      <w:r>
        <w:rPr>
          <w:rFonts w:hint="default"/>
        </w:rPr>
        <w:t>)</w:t>
      </w:r>
    </w:p>
    <w:sectPr>
      <w:pgSz w:w="11906" w:h="16838"/>
      <w:pgMar w:top="1301" w:right="1418" w:bottom="967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character" w:styleId="20" w:customStyle="1">
    <w:name w:val="p70"/>
    <w:basedOn w:val="10"/>
    <w:next w:val="20"/>
    <w:link w:val="0"/>
    <w:uiPriority w:val="0"/>
  </w:style>
  <w:style w:type="character" w:styleId="21" w:customStyle="1">
    <w:name w:val="p71"/>
    <w:basedOn w:val="10"/>
    <w:next w:val="21"/>
    <w:link w:val="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335</Characters>
  <Application>JUST Note</Application>
  <Lines>45</Lines>
  <Paragraphs>37</Paragraphs>
  <Company>西日本法規出版</Company>
  <CharactersWithSpaces>484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第1号様式(第7条関係)</dc:title>
  <dc:creator>kanzakiko</dc:creator>
  <cp:lastModifiedBy>亀村　陽子</cp:lastModifiedBy>
  <cp:lastPrinted>2012-12-04T03:55:00Z</cp:lastPrinted>
  <dcterms:created xsi:type="dcterms:W3CDTF">2025-05-02T00:03:00Z</dcterms:created>
  <dcterms:modified xsi:type="dcterms:W3CDTF">2025-05-02T00:03:12Z</dcterms:modified>
  <cp:revision>2</cp:revision>
</cp:coreProperties>
</file>