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extAlignment w:val="center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</w:t>
      </w:r>
      <w:r>
        <w:rPr>
          <w:rFonts w:hint="eastAsia"/>
        </w:rPr>
        <w:t>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00" w:afterLines="0" w:afterAutospacing="0"/>
        <w:jc w:val="center"/>
        <w:textAlignment w:val="center"/>
        <w:rPr>
          <w:rFonts w:hint="default"/>
        </w:rPr>
      </w:pPr>
      <w:r>
        <w:rPr>
          <w:rFonts w:hint="eastAsia"/>
        </w:rPr>
        <w:t>工事施工者の決定</w:t>
      </w:r>
      <w:r>
        <w:rPr>
          <w:rFonts w:hint="default"/>
        </w:rPr>
        <w:t>(</w:t>
      </w:r>
      <w:r>
        <w:rPr>
          <w:rFonts w:hint="eastAsia"/>
        </w:rPr>
        <w:t>変更</w:t>
      </w:r>
      <w:r>
        <w:rPr>
          <w:rFonts w:hint="default"/>
        </w:rPr>
        <w:t>)</w:t>
      </w:r>
      <w:r>
        <w:rPr>
          <w:rFonts w:hint="eastAsia"/>
        </w:rPr>
        <w:t>報告書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365"/>
        <w:gridCol w:w="525"/>
        <w:gridCol w:w="1456"/>
        <w:gridCol w:w="462"/>
        <w:gridCol w:w="1389"/>
        <w:gridCol w:w="3308"/>
      </w:tblGrid>
      <w:tr>
        <w:trPr>
          <w:cantSplit/>
          <w:trHeight w:val="2228" w:hRule="atLeast"/>
        </w:trPr>
        <w:tc>
          <w:tcPr>
            <w:tcW w:w="8505" w:type="dxa"/>
            <w:gridSpan w:val="6"/>
            <w:vAlign w:val="top"/>
          </w:tcPr>
          <w:p>
            <w:pPr>
              <w:pStyle w:val="0"/>
              <w:spacing w:before="120" w:beforeLines="0" w:beforeAutospacing="0"/>
              <w:ind w:right="42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建築主事</w:t>
            </w:r>
          </w:p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　　建築副主事</w:t>
            </w:r>
          </w:p>
          <w:p>
            <w:pPr>
              <w:pStyle w:val="0"/>
              <w:spacing w:after="120" w:afterLines="0" w:afterAutospacing="0"/>
              <w:ind w:right="42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築造主住所　　　　　　　　　　　　</w:t>
            </w:r>
          </w:p>
          <w:p>
            <w:pPr>
              <w:pStyle w:val="0"/>
              <w:spacing w:after="274" w:afterLines="0" w:afterAutospacing="0"/>
              <w:ind w:right="42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</w:t>
            </w:r>
          </w:p>
          <w:p>
            <w:pPr>
              <w:pStyle w:val="0"/>
              <w:ind w:left="210" w:right="211" w:hanging="21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さきに確認を受けた次の工作物の工事施工者を決定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変更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したので、羽生市建築基準法施行細則第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項の規定により、報告します。</w:t>
            </w:r>
          </w:p>
        </w:tc>
      </w:tr>
      <w:tr>
        <w:trPr>
          <w:cantSplit/>
          <w:trHeight w:val="763" w:hRule="atLeast"/>
        </w:trPr>
        <w:tc>
          <w:tcPr>
            <w:tcW w:w="1365" w:type="dxa"/>
            <w:vMerge w:val="restart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工事施工者住所氏名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建設業の許可</w:t>
            </w:r>
          </w:p>
        </w:tc>
        <w:tc>
          <w:tcPr>
            <w:tcW w:w="462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大臣</w:t>
            </w:r>
          </w:p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知事</w:t>
            </w:r>
          </w:p>
        </w:tc>
        <w:tc>
          <w:tcPr>
            <w:tcW w:w="4697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>
        <w:trPr>
          <w:cantSplit/>
          <w:trHeight w:val="785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ind w:left="113" w:right="113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ind w:left="113" w:right="113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08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533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電話番号　　　　　　</w:t>
            </w:r>
          </w:p>
        </w:tc>
      </w:tr>
      <w:tr>
        <w:trPr>
          <w:cantSplit/>
          <w:trHeight w:val="678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525" w:type="dxa"/>
            <w:vMerge w:val="restart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建設業の許可</w:t>
            </w:r>
          </w:p>
        </w:tc>
        <w:tc>
          <w:tcPr>
            <w:tcW w:w="462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大臣</w:t>
            </w:r>
          </w:p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知事</w:t>
            </w:r>
          </w:p>
        </w:tc>
        <w:tc>
          <w:tcPr>
            <w:tcW w:w="4697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>
        <w:trPr>
          <w:cantSplit/>
          <w:trHeight w:val="749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ind w:left="113" w:right="113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ind w:left="113" w:right="113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08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533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電話番号　　　　　　</w:t>
            </w:r>
          </w:p>
        </w:tc>
      </w:tr>
      <w:tr>
        <w:trPr>
          <w:trHeight w:val="690" w:hRule="atLeast"/>
        </w:trPr>
        <w:tc>
          <w:tcPr>
            <w:tcW w:w="1890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6615" w:type="dxa"/>
            <w:gridSpan w:val="4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1890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確認済</w:t>
            </w:r>
            <w:r>
              <w:rPr>
                <w:rFonts w:hint="eastAsia"/>
              </w:rPr>
              <w:t>証交付年月日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</w:tc>
      </w:tr>
      <w:tr>
        <w:trPr>
          <w:trHeight w:val="690" w:hRule="atLeast"/>
        </w:trPr>
        <w:tc>
          <w:tcPr>
            <w:tcW w:w="1890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築造場所</w:t>
            </w:r>
          </w:p>
        </w:tc>
        <w:tc>
          <w:tcPr>
            <w:tcW w:w="6615" w:type="dxa"/>
            <w:gridSpan w:val="4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1890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工作物の用途</w:t>
            </w:r>
          </w:p>
        </w:tc>
        <w:tc>
          <w:tcPr>
            <w:tcW w:w="6615" w:type="dxa"/>
            <w:gridSpan w:val="4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1890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pStyle w:val="0"/>
              <w:ind w:left="113" w:right="113" w:firstLine="42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新築　　増築　　改築　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690" w:hRule="atLeast"/>
        </w:trPr>
        <w:tc>
          <w:tcPr>
            <w:tcW w:w="1890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構造規模</w:t>
            </w:r>
          </w:p>
        </w:tc>
        <w:tc>
          <w:tcPr>
            <w:tcW w:w="6615" w:type="dxa"/>
            <w:gridSpan w:val="4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2273" w:hRule="atLeast"/>
        </w:trPr>
        <w:tc>
          <w:tcPr>
            <w:tcW w:w="1890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gridSpan w:val="4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20" w:beforeLines="0" w:beforeAutospacing="0"/>
        <w:textAlignment w:val="center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部提出のこと。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5" w:type="default"/>
      <w:pgSz w:w="11906" w:h="16838"/>
      <w:pgMar w:top="1701" w:right="1701" w:bottom="1417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</Words>
  <Characters>222</Characters>
  <Application>JUST Note</Application>
  <Lines>62</Lines>
  <Paragraphs>39</Paragraphs>
  <CharactersWithSpaces>305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新久　真志</cp:lastModifiedBy>
  <cp:lastPrinted>2019-01-16T07:52:00Z</cp:lastPrinted>
  <dcterms:created xsi:type="dcterms:W3CDTF">2018-11-29T04:56:00Z</dcterms:created>
  <dcterms:modified xsi:type="dcterms:W3CDTF">2025-03-28T06:51:03Z</dcterms:modified>
  <cp:revision>9</cp:revision>
</cp:coreProperties>
</file>