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66" w:rsidRPr="00D76A11" w:rsidRDefault="00932045" w:rsidP="00D76A11">
      <w:pPr>
        <w:spacing w:line="276" w:lineRule="auto"/>
        <w:jc w:val="center"/>
        <w:rPr>
          <w:rFonts w:asciiTheme="majorEastAsia" w:eastAsiaTheme="majorEastAsia" w:hAnsiTheme="majorEastAsia"/>
          <w:b/>
          <w:sz w:val="32"/>
          <w:szCs w:val="32"/>
        </w:rPr>
      </w:pPr>
      <w:r w:rsidRPr="00D76A11">
        <w:rPr>
          <w:rFonts w:asciiTheme="majorEastAsia" w:eastAsiaTheme="majorEastAsia" w:hAnsiTheme="majorEastAsia" w:hint="eastAsia"/>
          <w:b/>
          <w:sz w:val="32"/>
          <w:szCs w:val="32"/>
        </w:rPr>
        <w:t>羽生市農業委員会委員</w:t>
      </w:r>
      <w:r w:rsidR="004E6218">
        <w:rPr>
          <w:rFonts w:asciiTheme="majorEastAsia" w:eastAsiaTheme="majorEastAsia" w:hAnsiTheme="majorEastAsia" w:hint="eastAsia"/>
          <w:b/>
          <w:sz w:val="32"/>
          <w:szCs w:val="32"/>
        </w:rPr>
        <w:t>候補者</w:t>
      </w:r>
      <w:r w:rsidRPr="00D76A11">
        <w:rPr>
          <w:rFonts w:asciiTheme="majorEastAsia" w:eastAsiaTheme="majorEastAsia" w:hAnsiTheme="majorEastAsia" w:hint="eastAsia"/>
          <w:b/>
          <w:sz w:val="32"/>
          <w:szCs w:val="32"/>
        </w:rPr>
        <w:t>募集要項</w:t>
      </w:r>
    </w:p>
    <w:p w:rsidR="00434074" w:rsidRPr="00C27258" w:rsidRDefault="00434074" w:rsidP="00D76A11">
      <w:pPr>
        <w:spacing w:line="276" w:lineRule="auto"/>
        <w:rPr>
          <w:rFonts w:asciiTheme="majorEastAsia" w:eastAsiaTheme="majorEastAsia" w:hAnsiTheme="majorEastAsia"/>
          <w:sz w:val="22"/>
        </w:rPr>
      </w:pPr>
    </w:p>
    <w:p w:rsidR="00BA25E7" w:rsidRDefault="0091589E" w:rsidP="0091589E">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農業委員会等に関する法律に基づき、</w:t>
      </w:r>
      <w:r w:rsidR="00BA25E7">
        <w:rPr>
          <w:rFonts w:asciiTheme="minorEastAsia" w:hAnsiTheme="minorEastAsia" w:hint="eastAsia"/>
          <w:sz w:val="24"/>
          <w:szCs w:val="24"/>
        </w:rPr>
        <w:t>羽生市</w:t>
      </w:r>
      <w:r w:rsidR="00C27258" w:rsidRPr="00D76A11">
        <w:rPr>
          <w:rFonts w:asciiTheme="minorEastAsia" w:hAnsiTheme="minorEastAsia" w:hint="eastAsia"/>
          <w:sz w:val="24"/>
          <w:szCs w:val="24"/>
        </w:rPr>
        <w:t>農業委員</w:t>
      </w:r>
      <w:r w:rsidR="00BA25E7">
        <w:rPr>
          <w:rFonts w:asciiTheme="minorEastAsia" w:hAnsiTheme="minorEastAsia" w:hint="eastAsia"/>
          <w:sz w:val="24"/>
          <w:szCs w:val="24"/>
        </w:rPr>
        <w:t>会委員</w:t>
      </w:r>
      <w:r w:rsidR="00C27258" w:rsidRPr="00D76A11">
        <w:rPr>
          <w:rFonts w:asciiTheme="minorEastAsia" w:hAnsiTheme="minorEastAsia" w:hint="eastAsia"/>
          <w:sz w:val="24"/>
          <w:szCs w:val="24"/>
        </w:rPr>
        <w:t>候補者の</w:t>
      </w:r>
      <w:r w:rsidR="00781E0D" w:rsidRPr="00D76A11">
        <w:rPr>
          <w:rFonts w:asciiTheme="minorEastAsia" w:hAnsiTheme="minorEastAsia" w:hint="eastAsia"/>
          <w:sz w:val="24"/>
          <w:szCs w:val="24"/>
        </w:rPr>
        <w:t>募集を実施</w:t>
      </w:r>
    </w:p>
    <w:p w:rsidR="00434074" w:rsidRPr="00D76A11" w:rsidRDefault="00781E0D" w:rsidP="0091589E">
      <w:pPr>
        <w:spacing w:line="276" w:lineRule="auto"/>
        <w:ind w:firstLineChars="100" w:firstLine="240"/>
        <w:rPr>
          <w:rFonts w:asciiTheme="minorEastAsia" w:hAnsiTheme="minorEastAsia"/>
          <w:sz w:val="24"/>
          <w:szCs w:val="24"/>
        </w:rPr>
      </w:pPr>
      <w:r w:rsidRPr="00D76A11">
        <w:rPr>
          <w:rFonts w:asciiTheme="minorEastAsia" w:hAnsiTheme="minorEastAsia" w:hint="eastAsia"/>
          <w:sz w:val="24"/>
          <w:szCs w:val="24"/>
        </w:rPr>
        <w:t>します。</w:t>
      </w:r>
    </w:p>
    <w:p w:rsidR="00781E0D" w:rsidRPr="00D76A11" w:rsidRDefault="00781E0D" w:rsidP="00D76A11">
      <w:pPr>
        <w:spacing w:line="276" w:lineRule="auto"/>
        <w:rPr>
          <w:rFonts w:asciiTheme="minorEastAsia" w:hAnsiTheme="minorEastAsia"/>
          <w:sz w:val="24"/>
          <w:szCs w:val="24"/>
        </w:rPr>
      </w:pPr>
    </w:p>
    <w:p w:rsidR="00781E0D" w:rsidRPr="00D76A11" w:rsidRDefault="00781E0D" w:rsidP="00D76A11">
      <w:pPr>
        <w:spacing w:line="276" w:lineRule="auto"/>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１　</w:t>
      </w:r>
      <w:r w:rsidR="0080373C" w:rsidRPr="00D76A11">
        <w:rPr>
          <w:rFonts w:asciiTheme="majorEastAsia" w:eastAsiaTheme="majorEastAsia" w:hAnsiTheme="majorEastAsia" w:hint="eastAsia"/>
          <w:b/>
          <w:sz w:val="24"/>
          <w:szCs w:val="24"/>
        </w:rPr>
        <w:t xml:space="preserve">　</w:t>
      </w:r>
      <w:r w:rsidRPr="00D76A11">
        <w:rPr>
          <w:rFonts w:asciiTheme="majorEastAsia" w:eastAsiaTheme="majorEastAsia" w:hAnsiTheme="majorEastAsia" w:hint="eastAsia"/>
          <w:b/>
          <w:sz w:val="24"/>
          <w:szCs w:val="24"/>
        </w:rPr>
        <w:t>募集人数</w:t>
      </w:r>
    </w:p>
    <w:p w:rsidR="00781E0D" w:rsidRPr="00D76A11" w:rsidRDefault="00781E0D" w:rsidP="00D76A11">
      <w:pPr>
        <w:spacing w:line="276" w:lineRule="auto"/>
        <w:rPr>
          <w:rFonts w:asciiTheme="minorEastAsia" w:hAnsiTheme="minorEastAsia"/>
          <w:sz w:val="24"/>
          <w:szCs w:val="24"/>
        </w:rPr>
      </w:pPr>
      <w:r w:rsidRPr="00D76A11">
        <w:rPr>
          <w:rFonts w:asciiTheme="minorEastAsia" w:hAnsiTheme="minorEastAsia" w:hint="eastAsia"/>
          <w:sz w:val="24"/>
          <w:szCs w:val="24"/>
        </w:rPr>
        <w:t xml:space="preserve">　　</w:t>
      </w:r>
      <w:r w:rsidR="0080373C" w:rsidRPr="00D76A11">
        <w:rPr>
          <w:rFonts w:asciiTheme="minorEastAsia" w:hAnsiTheme="minorEastAsia" w:hint="eastAsia"/>
          <w:sz w:val="24"/>
          <w:szCs w:val="24"/>
        </w:rPr>
        <w:t xml:space="preserve">　</w:t>
      </w:r>
      <w:r w:rsidRPr="00D76A11">
        <w:rPr>
          <w:rFonts w:asciiTheme="minorEastAsia" w:hAnsiTheme="minorEastAsia" w:hint="eastAsia"/>
          <w:sz w:val="24"/>
          <w:szCs w:val="24"/>
        </w:rPr>
        <w:t>１０人</w:t>
      </w:r>
    </w:p>
    <w:p w:rsidR="00781E0D" w:rsidRPr="00D76A11" w:rsidRDefault="00781E0D" w:rsidP="00D76A11">
      <w:pPr>
        <w:spacing w:line="276" w:lineRule="auto"/>
        <w:rPr>
          <w:rFonts w:asciiTheme="minorEastAsia" w:hAnsiTheme="minorEastAsia"/>
          <w:sz w:val="24"/>
          <w:szCs w:val="24"/>
        </w:rPr>
      </w:pPr>
    </w:p>
    <w:p w:rsidR="00781E0D" w:rsidRPr="00D76A11" w:rsidRDefault="00781E0D" w:rsidP="00D76A11">
      <w:pPr>
        <w:spacing w:line="276" w:lineRule="auto"/>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２　</w:t>
      </w:r>
      <w:r w:rsidR="0080373C" w:rsidRPr="00D76A11">
        <w:rPr>
          <w:rFonts w:asciiTheme="majorEastAsia" w:eastAsiaTheme="majorEastAsia" w:hAnsiTheme="majorEastAsia" w:hint="eastAsia"/>
          <w:b/>
          <w:sz w:val="24"/>
          <w:szCs w:val="24"/>
        </w:rPr>
        <w:t xml:space="preserve">　</w:t>
      </w:r>
      <w:r w:rsidRPr="00D76A11">
        <w:rPr>
          <w:rFonts w:asciiTheme="majorEastAsia" w:eastAsiaTheme="majorEastAsia" w:hAnsiTheme="majorEastAsia" w:hint="eastAsia"/>
          <w:b/>
          <w:sz w:val="24"/>
          <w:szCs w:val="24"/>
        </w:rPr>
        <w:t>任期</w:t>
      </w:r>
    </w:p>
    <w:p w:rsidR="00781E0D" w:rsidRPr="00D76A11" w:rsidRDefault="00781E0D" w:rsidP="00D76A11">
      <w:pPr>
        <w:spacing w:line="276" w:lineRule="auto"/>
        <w:rPr>
          <w:rFonts w:asciiTheme="minorEastAsia" w:hAnsiTheme="minorEastAsia"/>
          <w:sz w:val="24"/>
          <w:szCs w:val="24"/>
        </w:rPr>
      </w:pPr>
      <w:r w:rsidRPr="00D76A11">
        <w:rPr>
          <w:rFonts w:asciiTheme="minorEastAsia" w:hAnsiTheme="minorEastAsia" w:hint="eastAsia"/>
          <w:sz w:val="24"/>
          <w:szCs w:val="24"/>
        </w:rPr>
        <w:t xml:space="preserve">　　</w:t>
      </w:r>
      <w:r w:rsidR="0080373C" w:rsidRPr="00D76A11">
        <w:rPr>
          <w:rFonts w:asciiTheme="minorEastAsia" w:hAnsiTheme="minorEastAsia" w:hint="eastAsia"/>
          <w:sz w:val="24"/>
          <w:szCs w:val="24"/>
        </w:rPr>
        <w:t xml:space="preserve">　</w:t>
      </w:r>
      <w:r w:rsidR="00AA5173">
        <w:rPr>
          <w:rFonts w:asciiTheme="minorEastAsia" w:hAnsiTheme="minorEastAsia" w:hint="eastAsia"/>
          <w:sz w:val="24"/>
          <w:szCs w:val="24"/>
        </w:rPr>
        <w:t>令和６年４月２３日から令和９</w:t>
      </w:r>
      <w:r w:rsidRPr="00D76A11">
        <w:rPr>
          <w:rFonts w:asciiTheme="minorEastAsia" w:hAnsiTheme="minorEastAsia" w:hint="eastAsia"/>
          <w:sz w:val="24"/>
          <w:szCs w:val="24"/>
        </w:rPr>
        <w:t>年４月２２日まで（３年間）</w:t>
      </w:r>
    </w:p>
    <w:p w:rsidR="00781E0D" w:rsidRPr="00D76A11" w:rsidRDefault="00781E0D" w:rsidP="00D76A11">
      <w:pPr>
        <w:spacing w:line="276" w:lineRule="auto"/>
        <w:rPr>
          <w:rFonts w:asciiTheme="minorEastAsia" w:hAnsiTheme="minorEastAsia"/>
          <w:sz w:val="24"/>
          <w:szCs w:val="24"/>
        </w:rPr>
      </w:pPr>
    </w:p>
    <w:p w:rsidR="00781E0D" w:rsidRPr="00D76A11" w:rsidRDefault="00781E0D" w:rsidP="00D76A11">
      <w:pPr>
        <w:spacing w:line="276" w:lineRule="auto"/>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３　</w:t>
      </w:r>
      <w:r w:rsidR="0080373C" w:rsidRPr="00D76A11">
        <w:rPr>
          <w:rFonts w:asciiTheme="majorEastAsia" w:eastAsiaTheme="majorEastAsia" w:hAnsiTheme="majorEastAsia" w:hint="eastAsia"/>
          <w:b/>
          <w:sz w:val="24"/>
          <w:szCs w:val="24"/>
        </w:rPr>
        <w:t xml:space="preserve">　</w:t>
      </w:r>
      <w:r w:rsidRPr="00D76A11">
        <w:rPr>
          <w:rFonts w:asciiTheme="majorEastAsia" w:eastAsiaTheme="majorEastAsia" w:hAnsiTheme="majorEastAsia" w:hint="eastAsia"/>
          <w:b/>
          <w:sz w:val="24"/>
          <w:szCs w:val="24"/>
        </w:rPr>
        <w:t>身分</w:t>
      </w:r>
    </w:p>
    <w:p w:rsidR="00781E0D" w:rsidRPr="00D76A11" w:rsidRDefault="00781E0D" w:rsidP="00D76A11">
      <w:pPr>
        <w:spacing w:line="276" w:lineRule="auto"/>
        <w:rPr>
          <w:rFonts w:asciiTheme="minorEastAsia" w:hAnsiTheme="minorEastAsia"/>
          <w:sz w:val="24"/>
          <w:szCs w:val="24"/>
        </w:rPr>
      </w:pPr>
      <w:r w:rsidRPr="00D76A11">
        <w:rPr>
          <w:rFonts w:asciiTheme="minorEastAsia" w:hAnsiTheme="minorEastAsia" w:hint="eastAsia"/>
          <w:sz w:val="24"/>
          <w:szCs w:val="24"/>
        </w:rPr>
        <w:t xml:space="preserve">　　</w:t>
      </w:r>
      <w:r w:rsidR="0080373C" w:rsidRPr="00D76A11">
        <w:rPr>
          <w:rFonts w:asciiTheme="minorEastAsia" w:hAnsiTheme="minorEastAsia" w:hint="eastAsia"/>
          <w:sz w:val="24"/>
          <w:szCs w:val="24"/>
        </w:rPr>
        <w:t xml:space="preserve">　</w:t>
      </w:r>
      <w:r w:rsidRPr="00D76A11">
        <w:rPr>
          <w:rFonts w:asciiTheme="minorEastAsia" w:hAnsiTheme="minorEastAsia" w:hint="eastAsia"/>
          <w:sz w:val="24"/>
          <w:szCs w:val="24"/>
        </w:rPr>
        <w:t>羽生市の特別職の非常勤職員</w:t>
      </w:r>
    </w:p>
    <w:p w:rsidR="00781E0D" w:rsidRPr="00D76A11" w:rsidRDefault="00781E0D" w:rsidP="00D76A11">
      <w:pPr>
        <w:spacing w:line="276" w:lineRule="auto"/>
        <w:rPr>
          <w:rFonts w:asciiTheme="minorEastAsia" w:hAnsiTheme="minorEastAsia"/>
          <w:sz w:val="24"/>
          <w:szCs w:val="24"/>
        </w:rPr>
      </w:pPr>
    </w:p>
    <w:p w:rsidR="00781E0D" w:rsidRPr="00D76A11" w:rsidRDefault="00781E0D" w:rsidP="00D76A11">
      <w:pPr>
        <w:spacing w:line="276" w:lineRule="auto"/>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４　</w:t>
      </w:r>
      <w:r w:rsidR="0080373C" w:rsidRPr="00D76A11">
        <w:rPr>
          <w:rFonts w:asciiTheme="majorEastAsia" w:eastAsiaTheme="majorEastAsia" w:hAnsiTheme="majorEastAsia" w:hint="eastAsia"/>
          <w:b/>
          <w:sz w:val="24"/>
          <w:szCs w:val="24"/>
        </w:rPr>
        <w:t xml:space="preserve">　</w:t>
      </w:r>
      <w:r w:rsidRPr="00D76A11">
        <w:rPr>
          <w:rFonts w:asciiTheme="majorEastAsia" w:eastAsiaTheme="majorEastAsia" w:hAnsiTheme="majorEastAsia" w:hint="eastAsia"/>
          <w:b/>
          <w:sz w:val="24"/>
          <w:szCs w:val="24"/>
        </w:rPr>
        <w:t>職務内容</w:t>
      </w:r>
    </w:p>
    <w:p w:rsidR="00781E0D" w:rsidRPr="00B11817" w:rsidRDefault="00B932D5" w:rsidP="00B11817">
      <w:pPr>
        <w:pStyle w:val="a3"/>
        <w:numPr>
          <w:ilvl w:val="0"/>
          <w:numId w:val="21"/>
        </w:numPr>
        <w:spacing w:line="276" w:lineRule="auto"/>
        <w:ind w:leftChars="0"/>
        <w:rPr>
          <w:rFonts w:asciiTheme="minorEastAsia" w:hAnsiTheme="minorEastAsia"/>
          <w:sz w:val="24"/>
          <w:szCs w:val="24"/>
        </w:rPr>
      </w:pPr>
      <w:r w:rsidRPr="00B11817">
        <w:rPr>
          <w:rFonts w:asciiTheme="minorEastAsia" w:hAnsiTheme="minorEastAsia" w:hint="eastAsia"/>
          <w:sz w:val="24"/>
          <w:szCs w:val="24"/>
        </w:rPr>
        <w:t>農地の権利移動や農地転用に係わる調査や許認可業務</w:t>
      </w:r>
    </w:p>
    <w:p w:rsidR="00B932D5" w:rsidRDefault="00B932D5" w:rsidP="00B11817">
      <w:pPr>
        <w:pStyle w:val="a3"/>
        <w:numPr>
          <w:ilvl w:val="0"/>
          <w:numId w:val="21"/>
        </w:numPr>
        <w:spacing w:line="276" w:lineRule="auto"/>
        <w:ind w:leftChars="0"/>
        <w:rPr>
          <w:rFonts w:asciiTheme="minorEastAsia" w:hAnsiTheme="minorEastAsia"/>
          <w:sz w:val="24"/>
          <w:szCs w:val="24"/>
        </w:rPr>
      </w:pPr>
      <w:r w:rsidRPr="00B11817">
        <w:rPr>
          <w:rFonts w:asciiTheme="minorEastAsia" w:hAnsiTheme="minorEastAsia" w:hint="eastAsia"/>
          <w:sz w:val="24"/>
          <w:szCs w:val="24"/>
        </w:rPr>
        <w:t>農地等の利用の最適化の推進に関する業務</w:t>
      </w:r>
    </w:p>
    <w:p w:rsidR="00445494" w:rsidRPr="00B11817" w:rsidRDefault="00445494" w:rsidP="00B11817">
      <w:pPr>
        <w:pStyle w:val="a3"/>
        <w:numPr>
          <w:ilvl w:val="0"/>
          <w:numId w:val="21"/>
        </w:numPr>
        <w:spacing w:line="276" w:lineRule="auto"/>
        <w:ind w:leftChars="0"/>
        <w:rPr>
          <w:rFonts w:asciiTheme="minorEastAsia" w:hAnsiTheme="minorEastAsia"/>
          <w:sz w:val="24"/>
          <w:szCs w:val="24"/>
        </w:rPr>
      </w:pPr>
      <w:r>
        <w:rPr>
          <w:rFonts w:asciiTheme="minorEastAsia" w:hAnsiTheme="minorEastAsia" w:hint="eastAsia"/>
          <w:sz w:val="24"/>
          <w:szCs w:val="24"/>
        </w:rPr>
        <w:t>農地中間管理機構との連携</w:t>
      </w:r>
    </w:p>
    <w:p w:rsidR="00B932D5" w:rsidRPr="00B11817" w:rsidRDefault="00B932D5" w:rsidP="00B11817">
      <w:pPr>
        <w:pStyle w:val="a3"/>
        <w:numPr>
          <w:ilvl w:val="0"/>
          <w:numId w:val="21"/>
        </w:numPr>
        <w:spacing w:line="276" w:lineRule="auto"/>
        <w:ind w:leftChars="0"/>
        <w:rPr>
          <w:rFonts w:asciiTheme="minorEastAsia" w:hAnsiTheme="minorEastAsia"/>
          <w:sz w:val="24"/>
          <w:szCs w:val="24"/>
        </w:rPr>
      </w:pPr>
      <w:r w:rsidRPr="00B11817">
        <w:rPr>
          <w:rFonts w:asciiTheme="minorEastAsia" w:hAnsiTheme="minorEastAsia" w:hint="eastAsia"/>
          <w:sz w:val="24"/>
          <w:szCs w:val="24"/>
        </w:rPr>
        <w:t xml:space="preserve">毎月の定例会や各種研修会等への出席　　　　　　</w:t>
      </w:r>
      <w:r w:rsidR="00B11817">
        <w:rPr>
          <w:rFonts w:asciiTheme="minorEastAsia" w:hAnsiTheme="minorEastAsia" w:hint="eastAsia"/>
          <w:sz w:val="24"/>
          <w:szCs w:val="24"/>
        </w:rPr>
        <w:t xml:space="preserve">　</w:t>
      </w:r>
      <w:r w:rsidRPr="00B11817">
        <w:rPr>
          <w:rFonts w:asciiTheme="minorEastAsia" w:hAnsiTheme="minorEastAsia" w:hint="eastAsia"/>
          <w:sz w:val="24"/>
          <w:szCs w:val="24"/>
        </w:rPr>
        <w:t xml:space="preserve">　　など</w:t>
      </w:r>
    </w:p>
    <w:p w:rsidR="00B932D5" w:rsidRPr="00D76A11" w:rsidRDefault="00B932D5" w:rsidP="00D76A11">
      <w:pPr>
        <w:spacing w:line="276" w:lineRule="auto"/>
        <w:rPr>
          <w:rFonts w:asciiTheme="minorEastAsia" w:hAnsiTheme="minorEastAsia"/>
          <w:sz w:val="24"/>
          <w:szCs w:val="24"/>
        </w:rPr>
      </w:pPr>
    </w:p>
    <w:p w:rsidR="00B932D5" w:rsidRPr="00D76A11" w:rsidRDefault="00B932D5" w:rsidP="00D76A11">
      <w:pPr>
        <w:spacing w:line="276" w:lineRule="auto"/>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５　</w:t>
      </w:r>
      <w:r w:rsidR="0080373C" w:rsidRPr="00D76A11">
        <w:rPr>
          <w:rFonts w:asciiTheme="majorEastAsia" w:eastAsiaTheme="majorEastAsia" w:hAnsiTheme="majorEastAsia" w:hint="eastAsia"/>
          <w:b/>
          <w:sz w:val="24"/>
          <w:szCs w:val="24"/>
        </w:rPr>
        <w:t xml:space="preserve">　</w:t>
      </w:r>
      <w:r w:rsidRPr="00D76A11">
        <w:rPr>
          <w:rFonts w:asciiTheme="majorEastAsia" w:eastAsiaTheme="majorEastAsia" w:hAnsiTheme="majorEastAsia" w:hint="eastAsia"/>
          <w:b/>
          <w:sz w:val="24"/>
          <w:szCs w:val="24"/>
        </w:rPr>
        <w:t>委員報酬</w:t>
      </w:r>
    </w:p>
    <w:p w:rsidR="00B932D5" w:rsidRPr="00D76A11" w:rsidRDefault="00B932D5" w:rsidP="00D76A11">
      <w:pPr>
        <w:spacing w:line="276" w:lineRule="auto"/>
        <w:rPr>
          <w:rFonts w:asciiTheme="minorEastAsia" w:hAnsiTheme="minorEastAsia"/>
          <w:sz w:val="24"/>
          <w:szCs w:val="24"/>
        </w:rPr>
      </w:pPr>
      <w:r w:rsidRPr="00D76A11">
        <w:rPr>
          <w:rFonts w:asciiTheme="minorEastAsia" w:hAnsiTheme="minorEastAsia" w:hint="eastAsia"/>
          <w:sz w:val="24"/>
          <w:szCs w:val="24"/>
        </w:rPr>
        <w:t xml:space="preserve">　</w:t>
      </w:r>
      <w:r w:rsidR="0080373C" w:rsidRPr="00D76A11">
        <w:rPr>
          <w:rFonts w:asciiTheme="minorEastAsia" w:hAnsiTheme="minorEastAsia" w:hint="eastAsia"/>
          <w:sz w:val="24"/>
          <w:szCs w:val="24"/>
        </w:rPr>
        <w:t xml:space="preserve">　</w:t>
      </w:r>
      <w:r w:rsidRPr="00D76A11">
        <w:rPr>
          <w:rFonts w:asciiTheme="minorEastAsia" w:hAnsiTheme="minorEastAsia" w:hint="eastAsia"/>
          <w:sz w:val="24"/>
          <w:szCs w:val="24"/>
        </w:rPr>
        <w:t xml:space="preserve">　月額　３４，９００円</w:t>
      </w:r>
    </w:p>
    <w:p w:rsidR="00B932D5" w:rsidRPr="00D76A11" w:rsidRDefault="00B932D5" w:rsidP="00D76A11">
      <w:pPr>
        <w:spacing w:line="276" w:lineRule="auto"/>
        <w:rPr>
          <w:rFonts w:asciiTheme="minorEastAsia" w:hAnsiTheme="minorEastAsia"/>
          <w:sz w:val="24"/>
          <w:szCs w:val="24"/>
        </w:rPr>
      </w:pPr>
    </w:p>
    <w:p w:rsidR="00B932D5" w:rsidRPr="00D76A11" w:rsidRDefault="00B932D5" w:rsidP="00D76A11">
      <w:pPr>
        <w:spacing w:line="276" w:lineRule="auto"/>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６　</w:t>
      </w:r>
      <w:r w:rsidR="0080373C" w:rsidRPr="00D76A11">
        <w:rPr>
          <w:rFonts w:asciiTheme="majorEastAsia" w:eastAsiaTheme="majorEastAsia" w:hAnsiTheme="majorEastAsia" w:hint="eastAsia"/>
          <w:b/>
          <w:sz w:val="24"/>
          <w:szCs w:val="24"/>
        </w:rPr>
        <w:t xml:space="preserve">　</w:t>
      </w:r>
      <w:r w:rsidR="00C80B49" w:rsidRPr="00D76A11">
        <w:rPr>
          <w:rFonts w:asciiTheme="majorEastAsia" w:eastAsiaTheme="majorEastAsia" w:hAnsiTheme="majorEastAsia" w:hint="eastAsia"/>
          <w:b/>
          <w:sz w:val="24"/>
          <w:szCs w:val="24"/>
        </w:rPr>
        <w:t>推薦を受ける者</w:t>
      </w:r>
      <w:r w:rsidRPr="00D76A11">
        <w:rPr>
          <w:rFonts w:asciiTheme="majorEastAsia" w:eastAsiaTheme="majorEastAsia" w:hAnsiTheme="majorEastAsia" w:hint="eastAsia"/>
          <w:b/>
          <w:sz w:val="24"/>
          <w:szCs w:val="24"/>
        </w:rPr>
        <w:t>及び</w:t>
      </w:r>
      <w:r w:rsidR="00C80B49" w:rsidRPr="00D76A11">
        <w:rPr>
          <w:rFonts w:asciiTheme="majorEastAsia" w:eastAsiaTheme="majorEastAsia" w:hAnsiTheme="majorEastAsia" w:hint="eastAsia"/>
          <w:b/>
          <w:sz w:val="24"/>
          <w:szCs w:val="24"/>
        </w:rPr>
        <w:t>応募する者</w:t>
      </w:r>
      <w:r w:rsidRPr="00D76A11">
        <w:rPr>
          <w:rFonts w:asciiTheme="majorEastAsia" w:eastAsiaTheme="majorEastAsia" w:hAnsiTheme="majorEastAsia" w:hint="eastAsia"/>
          <w:b/>
          <w:sz w:val="24"/>
          <w:szCs w:val="24"/>
        </w:rPr>
        <w:t>の資格</w:t>
      </w:r>
    </w:p>
    <w:p w:rsidR="00B932D5" w:rsidRPr="00D76A11" w:rsidRDefault="00B932D5" w:rsidP="00D76A11">
      <w:pPr>
        <w:spacing w:line="276" w:lineRule="auto"/>
        <w:ind w:left="720" w:hangingChars="300" w:hanging="720"/>
        <w:rPr>
          <w:rFonts w:asciiTheme="minorEastAsia" w:hAnsiTheme="minorEastAsia"/>
          <w:sz w:val="24"/>
          <w:szCs w:val="24"/>
        </w:rPr>
      </w:pPr>
      <w:r w:rsidRPr="00D76A11">
        <w:rPr>
          <w:rFonts w:asciiTheme="minorEastAsia" w:hAnsiTheme="minorEastAsia" w:hint="eastAsia"/>
          <w:sz w:val="24"/>
          <w:szCs w:val="24"/>
        </w:rPr>
        <w:t xml:space="preserve">　</w:t>
      </w:r>
      <w:r w:rsidR="0080373C" w:rsidRPr="00D76A11">
        <w:rPr>
          <w:rFonts w:asciiTheme="minorEastAsia" w:hAnsiTheme="minorEastAsia" w:hint="eastAsia"/>
          <w:sz w:val="24"/>
          <w:szCs w:val="24"/>
        </w:rPr>
        <w:t xml:space="preserve">　</w:t>
      </w:r>
      <w:r w:rsidR="00CD2D18" w:rsidRPr="00D76A11">
        <w:rPr>
          <w:rFonts w:asciiTheme="minorEastAsia" w:hAnsiTheme="minorEastAsia" w:hint="eastAsia"/>
          <w:sz w:val="24"/>
          <w:szCs w:val="24"/>
        </w:rPr>
        <w:t xml:space="preserve">　</w:t>
      </w:r>
      <w:r w:rsidR="00445494">
        <w:rPr>
          <w:rFonts w:asciiTheme="minorEastAsia" w:hAnsiTheme="minorEastAsia" w:hint="eastAsia"/>
          <w:sz w:val="24"/>
          <w:szCs w:val="24"/>
        </w:rPr>
        <w:t xml:space="preserve">　</w:t>
      </w:r>
      <w:r w:rsidR="00CC1D30" w:rsidRPr="00D76A11">
        <w:rPr>
          <w:rFonts w:asciiTheme="minorEastAsia" w:hAnsiTheme="minorEastAsia" w:hint="eastAsia"/>
          <w:sz w:val="24"/>
          <w:szCs w:val="24"/>
        </w:rPr>
        <w:t>農業に関する識見を有し</w:t>
      </w:r>
      <w:r w:rsidR="00250411">
        <w:rPr>
          <w:rFonts w:asciiTheme="minorEastAsia" w:hAnsiTheme="minorEastAsia" w:hint="eastAsia"/>
          <w:sz w:val="24"/>
          <w:szCs w:val="24"/>
        </w:rPr>
        <w:t>、</w:t>
      </w:r>
      <w:r w:rsidR="00CC1D30" w:rsidRPr="00D76A11">
        <w:rPr>
          <w:rFonts w:asciiTheme="minorEastAsia" w:hAnsiTheme="minorEastAsia" w:hint="eastAsia"/>
          <w:sz w:val="24"/>
          <w:szCs w:val="24"/>
        </w:rPr>
        <w:t>農地等の利用の最適化の推進に関する事項その他の農業委員会の所掌に属する事項に関し</w:t>
      </w:r>
      <w:r w:rsidR="00250411">
        <w:rPr>
          <w:rFonts w:asciiTheme="minorEastAsia" w:hAnsiTheme="minorEastAsia" w:hint="eastAsia"/>
          <w:sz w:val="24"/>
          <w:szCs w:val="24"/>
        </w:rPr>
        <w:t>、</w:t>
      </w:r>
      <w:r w:rsidR="00CC1D30" w:rsidRPr="00D76A11">
        <w:rPr>
          <w:rFonts w:asciiTheme="minorEastAsia" w:hAnsiTheme="minorEastAsia" w:hint="eastAsia"/>
          <w:sz w:val="24"/>
          <w:szCs w:val="24"/>
        </w:rPr>
        <w:t>その職務を適切に行うことができる方で、次のいずれかに該当する方は除きます。</w:t>
      </w:r>
    </w:p>
    <w:p w:rsidR="00A7507F" w:rsidRPr="00D76A11" w:rsidRDefault="0080373C" w:rsidP="00D76A11">
      <w:pPr>
        <w:spacing w:line="276" w:lineRule="auto"/>
        <w:ind w:firstLineChars="200" w:firstLine="480"/>
        <w:rPr>
          <w:rFonts w:asciiTheme="minorEastAsia" w:hAnsiTheme="minorEastAsia"/>
          <w:sz w:val="24"/>
          <w:szCs w:val="24"/>
        </w:rPr>
      </w:pPr>
      <w:r w:rsidRPr="00D76A11">
        <w:rPr>
          <w:rFonts w:asciiTheme="minorEastAsia" w:hAnsiTheme="minorEastAsia" w:hint="eastAsia"/>
          <w:sz w:val="24"/>
          <w:szCs w:val="24"/>
        </w:rPr>
        <w:t>（１）</w:t>
      </w:r>
      <w:r w:rsidR="001A1A4D" w:rsidRPr="00D76A11">
        <w:rPr>
          <w:rFonts w:asciiTheme="minorEastAsia" w:hAnsiTheme="minorEastAsia" w:hint="eastAsia"/>
          <w:sz w:val="24"/>
          <w:szCs w:val="24"/>
        </w:rPr>
        <w:t>破産手続き開始の決定を受けて復権を得ない者</w:t>
      </w:r>
    </w:p>
    <w:p w:rsidR="00B11817" w:rsidRDefault="0080373C" w:rsidP="00B11817">
      <w:pPr>
        <w:spacing w:line="276" w:lineRule="auto"/>
        <w:ind w:left="210" w:firstLineChars="100" w:firstLine="240"/>
        <w:rPr>
          <w:rFonts w:asciiTheme="minorEastAsia" w:hAnsiTheme="minorEastAsia"/>
          <w:sz w:val="24"/>
          <w:szCs w:val="24"/>
        </w:rPr>
      </w:pPr>
      <w:r w:rsidRPr="00D76A11">
        <w:rPr>
          <w:rFonts w:asciiTheme="minorEastAsia" w:hAnsiTheme="minorEastAsia" w:hint="eastAsia"/>
          <w:sz w:val="24"/>
          <w:szCs w:val="24"/>
        </w:rPr>
        <w:t>（２）</w:t>
      </w:r>
      <w:r w:rsidR="001A1A4D" w:rsidRPr="00D76A11">
        <w:rPr>
          <w:rFonts w:asciiTheme="minorEastAsia" w:hAnsiTheme="minorEastAsia" w:hint="eastAsia"/>
          <w:sz w:val="24"/>
          <w:szCs w:val="24"/>
        </w:rPr>
        <w:t>禁固以上の刑に処せられ、その執行を終わるまで又はその執行を受けること</w:t>
      </w:r>
    </w:p>
    <w:p w:rsidR="001A1A4D" w:rsidRDefault="001A1A4D" w:rsidP="00B11817">
      <w:pPr>
        <w:spacing w:line="276" w:lineRule="auto"/>
        <w:ind w:left="210" w:firstLineChars="400" w:firstLine="960"/>
        <w:rPr>
          <w:rFonts w:asciiTheme="minorEastAsia" w:hAnsiTheme="minorEastAsia"/>
          <w:sz w:val="24"/>
          <w:szCs w:val="24"/>
        </w:rPr>
      </w:pPr>
      <w:r w:rsidRPr="00D76A11">
        <w:rPr>
          <w:rFonts w:asciiTheme="minorEastAsia" w:hAnsiTheme="minorEastAsia" w:hint="eastAsia"/>
          <w:sz w:val="24"/>
          <w:szCs w:val="24"/>
        </w:rPr>
        <w:t>がなくなるまでの者</w:t>
      </w:r>
    </w:p>
    <w:p w:rsidR="004E6168" w:rsidRPr="00D76A11" w:rsidRDefault="004E6168" w:rsidP="004E6168">
      <w:pPr>
        <w:spacing w:line="276" w:lineRule="auto"/>
        <w:ind w:firstLineChars="200" w:firstLine="480"/>
        <w:rPr>
          <w:rFonts w:asciiTheme="minorEastAsia" w:hAnsiTheme="minorEastAsia"/>
          <w:sz w:val="24"/>
          <w:szCs w:val="24"/>
        </w:rPr>
      </w:pPr>
      <w:r w:rsidRPr="004E6168">
        <w:rPr>
          <w:rFonts w:asciiTheme="minorEastAsia" w:hAnsiTheme="minorEastAsia" w:hint="eastAsia"/>
          <w:sz w:val="24"/>
          <w:szCs w:val="24"/>
        </w:rPr>
        <w:t>（３）耕作放棄地</w:t>
      </w:r>
      <w:r>
        <w:rPr>
          <w:rFonts w:asciiTheme="minorEastAsia" w:hAnsiTheme="minorEastAsia" w:hint="eastAsia"/>
          <w:sz w:val="24"/>
          <w:szCs w:val="24"/>
        </w:rPr>
        <w:t>等</w:t>
      </w:r>
      <w:r w:rsidRPr="004E6168">
        <w:rPr>
          <w:rFonts w:asciiTheme="minorEastAsia" w:hAnsiTheme="minorEastAsia" w:hint="eastAsia"/>
          <w:sz w:val="24"/>
          <w:szCs w:val="24"/>
        </w:rPr>
        <w:t>を有する者</w:t>
      </w:r>
    </w:p>
    <w:p w:rsidR="009A2CA7" w:rsidRDefault="004E6168" w:rsidP="009A2CA7">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（４</w:t>
      </w:r>
      <w:r w:rsidR="0080373C" w:rsidRPr="00D76A11">
        <w:rPr>
          <w:rFonts w:asciiTheme="minorEastAsia" w:hAnsiTheme="minorEastAsia" w:hint="eastAsia"/>
          <w:sz w:val="24"/>
          <w:szCs w:val="24"/>
        </w:rPr>
        <w:t>）</w:t>
      </w:r>
      <w:r w:rsidR="00A74A68" w:rsidRPr="00D76A11">
        <w:rPr>
          <w:rFonts w:asciiTheme="minorEastAsia" w:hAnsiTheme="minorEastAsia" w:hint="eastAsia"/>
          <w:sz w:val="24"/>
          <w:szCs w:val="24"/>
        </w:rPr>
        <w:t>羽生市に住所を有</w:t>
      </w:r>
      <w:r w:rsidR="001F7F54" w:rsidRPr="00D76A11">
        <w:rPr>
          <w:rFonts w:asciiTheme="minorEastAsia" w:hAnsiTheme="minorEastAsia" w:hint="eastAsia"/>
          <w:sz w:val="24"/>
          <w:szCs w:val="24"/>
        </w:rPr>
        <w:t>しない</w:t>
      </w:r>
      <w:r w:rsidR="009A2CA7">
        <w:rPr>
          <w:rFonts w:asciiTheme="minorEastAsia" w:hAnsiTheme="minorEastAsia" w:hint="eastAsia"/>
          <w:sz w:val="24"/>
          <w:szCs w:val="24"/>
        </w:rPr>
        <w:t>者</w:t>
      </w:r>
    </w:p>
    <w:p w:rsidR="00B33BB3" w:rsidRDefault="00B33BB3" w:rsidP="00B5672A">
      <w:pPr>
        <w:spacing w:line="276" w:lineRule="auto"/>
        <w:ind w:firstLineChars="500" w:firstLine="1200"/>
        <w:rPr>
          <w:rFonts w:asciiTheme="minorEastAsia" w:hAnsiTheme="minorEastAsia"/>
          <w:sz w:val="24"/>
          <w:szCs w:val="24"/>
        </w:rPr>
      </w:pPr>
      <w:r w:rsidRPr="00D76A11">
        <w:rPr>
          <w:rFonts w:asciiTheme="minorEastAsia" w:hAnsiTheme="minorEastAsia" w:hint="eastAsia"/>
          <w:sz w:val="24"/>
          <w:szCs w:val="24"/>
        </w:rPr>
        <w:t>（ただし、市長が特に認める場合は、この限りではない。）</w:t>
      </w:r>
    </w:p>
    <w:p w:rsidR="00096B2B" w:rsidRDefault="00096B2B" w:rsidP="009A2CA7">
      <w:pPr>
        <w:spacing w:line="276" w:lineRule="auto"/>
        <w:ind w:firstLineChars="200" w:firstLine="480"/>
        <w:rPr>
          <w:rFonts w:asciiTheme="minorEastAsia" w:hAnsiTheme="minorEastAsia"/>
          <w:sz w:val="24"/>
          <w:szCs w:val="24"/>
        </w:rPr>
      </w:pPr>
    </w:p>
    <w:p w:rsidR="00B33BB3" w:rsidRPr="00D76A11" w:rsidRDefault="00B33BB3" w:rsidP="00D76A11">
      <w:pPr>
        <w:spacing w:line="276" w:lineRule="auto"/>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７　</w:t>
      </w:r>
      <w:r w:rsidR="0080373C" w:rsidRPr="00D76A11">
        <w:rPr>
          <w:rFonts w:asciiTheme="majorEastAsia" w:eastAsiaTheme="majorEastAsia" w:hAnsiTheme="majorEastAsia" w:hint="eastAsia"/>
          <w:b/>
          <w:sz w:val="24"/>
          <w:szCs w:val="24"/>
        </w:rPr>
        <w:t xml:space="preserve">　</w:t>
      </w:r>
      <w:r w:rsidR="00B15791" w:rsidRPr="00D76A11">
        <w:rPr>
          <w:rFonts w:asciiTheme="majorEastAsia" w:eastAsiaTheme="majorEastAsia" w:hAnsiTheme="majorEastAsia" w:hint="eastAsia"/>
          <w:b/>
          <w:sz w:val="24"/>
          <w:szCs w:val="24"/>
        </w:rPr>
        <w:t>推薦</w:t>
      </w:r>
      <w:r w:rsidRPr="00D76A11">
        <w:rPr>
          <w:rFonts w:asciiTheme="majorEastAsia" w:eastAsiaTheme="majorEastAsia" w:hAnsiTheme="majorEastAsia" w:hint="eastAsia"/>
          <w:b/>
          <w:sz w:val="24"/>
          <w:szCs w:val="24"/>
        </w:rPr>
        <w:t>及び</w:t>
      </w:r>
      <w:r w:rsidR="00B15791" w:rsidRPr="00D76A11">
        <w:rPr>
          <w:rFonts w:asciiTheme="majorEastAsia" w:eastAsiaTheme="majorEastAsia" w:hAnsiTheme="majorEastAsia" w:hint="eastAsia"/>
          <w:b/>
          <w:sz w:val="24"/>
          <w:szCs w:val="24"/>
        </w:rPr>
        <w:t>応募</w:t>
      </w:r>
      <w:r w:rsidRPr="00D76A11">
        <w:rPr>
          <w:rFonts w:asciiTheme="majorEastAsia" w:eastAsiaTheme="majorEastAsia" w:hAnsiTheme="majorEastAsia" w:hint="eastAsia"/>
          <w:b/>
          <w:sz w:val="24"/>
          <w:szCs w:val="24"/>
        </w:rPr>
        <w:t>に係る手続き等</w:t>
      </w:r>
    </w:p>
    <w:p w:rsidR="00B33BB3" w:rsidRPr="00D76A11" w:rsidRDefault="00B33BB3" w:rsidP="00D76A11">
      <w:pPr>
        <w:spacing w:line="276" w:lineRule="auto"/>
        <w:ind w:left="720" w:hangingChars="300" w:hanging="720"/>
        <w:rPr>
          <w:rFonts w:asciiTheme="minorEastAsia" w:hAnsiTheme="minorEastAsia"/>
          <w:sz w:val="24"/>
          <w:szCs w:val="24"/>
        </w:rPr>
      </w:pPr>
      <w:r w:rsidRPr="00D76A11">
        <w:rPr>
          <w:rFonts w:asciiTheme="minorEastAsia" w:hAnsiTheme="minorEastAsia" w:hint="eastAsia"/>
          <w:sz w:val="24"/>
          <w:szCs w:val="24"/>
        </w:rPr>
        <w:t xml:space="preserve">　</w:t>
      </w:r>
      <w:r w:rsidR="0080373C" w:rsidRPr="00D76A11">
        <w:rPr>
          <w:rFonts w:asciiTheme="minorEastAsia" w:hAnsiTheme="minorEastAsia" w:hint="eastAsia"/>
          <w:sz w:val="24"/>
          <w:szCs w:val="24"/>
        </w:rPr>
        <w:t xml:space="preserve">　</w:t>
      </w:r>
      <w:r w:rsidRPr="00D76A11">
        <w:rPr>
          <w:rFonts w:asciiTheme="minorEastAsia" w:hAnsiTheme="minorEastAsia" w:hint="eastAsia"/>
          <w:sz w:val="24"/>
          <w:szCs w:val="24"/>
        </w:rPr>
        <w:t xml:space="preserve">　</w:t>
      </w:r>
      <w:r w:rsidR="00445494">
        <w:rPr>
          <w:rFonts w:asciiTheme="minorEastAsia" w:hAnsiTheme="minorEastAsia" w:hint="eastAsia"/>
          <w:sz w:val="24"/>
          <w:szCs w:val="24"/>
        </w:rPr>
        <w:t xml:space="preserve">　</w:t>
      </w:r>
      <w:r w:rsidR="00B15791" w:rsidRPr="00D76A11">
        <w:rPr>
          <w:rFonts w:asciiTheme="minorEastAsia" w:hAnsiTheme="minorEastAsia" w:hint="eastAsia"/>
          <w:sz w:val="24"/>
          <w:szCs w:val="24"/>
        </w:rPr>
        <w:t>推薦</w:t>
      </w:r>
      <w:r w:rsidRPr="00D76A11">
        <w:rPr>
          <w:rFonts w:asciiTheme="minorEastAsia" w:hAnsiTheme="minorEastAsia" w:hint="eastAsia"/>
          <w:sz w:val="24"/>
          <w:szCs w:val="24"/>
        </w:rPr>
        <w:t>及び</w:t>
      </w:r>
      <w:r w:rsidR="00B15791" w:rsidRPr="00D76A11">
        <w:rPr>
          <w:rFonts w:asciiTheme="minorEastAsia" w:hAnsiTheme="minorEastAsia" w:hint="eastAsia"/>
          <w:sz w:val="24"/>
          <w:szCs w:val="24"/>
        </w:rPr>
        <w:t>応募</w:t>
      </w:r>
      <w:r w:rsidRPr="00D76A11">
        <w:rPr>
          <w:rFonts w:asciiTheme="minorEastAsia" w:hAnsiTheme="minorEastAsia" w:hint="eastAsia"/>
          <w:sz w:val="24"/>
          <w:szCs w:val="24"/>
        </w:rPr>
        <w:t>の方法は、農業者や団体等から推薦を受けて</w:t>
      </w:r>
      <w:r w:rsidR="00395129" w:rsidRPr="00D76A11">
        <w:rPr>
          <w:rFonts w:asciiTheme="minorEastAsia" w:hAnsiTheme="minorEastAsia" w:hint="eastAsia"/>
          <w:sz w:val="24"/>
          <w:szCs w:val="24"/>
        </w:rPr>
        <w:t>申し込む方法と</w:t>
      </w:r>
      <w:r w:rsidR="00B15791" w:rsidRPr="00D76A11">
        <w:rPr>
          <w:rFonts w:asciiTheme="minorEastAsia" w:hAnsiTheme="minorEastAsia" w:hint="eastAsia"/>
          <w:sz w:val="24"/>
          <w:szCs w:val="24"/>
        </w:rPr>
        <w:t>自ら応募する方法とがあります</w:t>
      </w:r>
      <w:r w:rsidR="00395129" w:rsidRPr="00D76A11">
        <w:rPr>
          <w:rFonts w:asciiTheme="minorEastAsia" w:hAnsiTheme="minorEastAsia" w:hint="eastAsia"/>
          <w:sz w:val="24"/>
          <w:szCs w:val="24"/>
        </w:rPr>
        <w:t>。</w:t>
      </w:r>
    </w:p>
    <w:p w:rsidR="00C80B49" w:rsidRPr="00D76A11" w:rsidRDefault="00A318B3" w:rsidP="00D76A11">
      <w:pPr>
        <w:spacing w:line="276" w:lineRule="auto"/>
        <w:ind w:firstLineChars="200" w:firstLine="480"/>
        <w:rPr>
          <w:rFonts w:asciiTheme="minorEastAsia" w:hAnsiTheme="minorEastAsia"/>
          <w:sz w:val="24"/>
          <w:szCs w:val="24"/>
        </w:rPr>
      </w:pPr>
      <w:r w:rsidRPr="00D76A11">
        <w:rPr>
          <w:rFonts w:asciiTheme="minorEastAsia" w:hAnsiTheme="minorEastAsia" w:hint="eastAsia"/>
          <w:sz w:val="24"/>
          <w:szCs w:val="24"/>
        </w:rPr>
        <w:t>（１）</w:t>
      </w:r>
      <w:r w:rsidR="00C80B49" w:rsidRPr="00D76A11">
        <w:rPr>
          <w:rFonts w:asciiTheme="minorEastAsia" w:hAnsiTheme="minorEastAsia" w:hint="eastAsia"/>
          <w:sz w:val="24"/>
          <w:szCs w:val="24"/>
        </w:rPr>
        <w:t>応募書類</w:t>
      </w:r>
    </w:p>
    <w:p w:rsidR="00781936" w:rsidRPr="00B11817" w:rsidRDefault="00B15791" w:rsidP="00B11817">
      <w:pPr>
        <w:pStyle w:val="a3"/>
        <w:numPr>
          <w:ilvl w:val="0"/>
          <w:numId w:val="19"/>
        </w:numPr>
        <w:spacing w:line="276" w:lineRule="auto"/>
        <w:ind w:leftChars="0"/>
        <w:rPr>
          <w:rFonts w:asciiTheme="minorEastAsia" w:hAnsiTheme="minorEastAsia"/>
          <w:sz w:val="24"/>
          <w:szCs w:val="24"/>
        </w:rPr>
      </w:pPr>
      <w:r w:rsidRPr="00B11817">
        <w:rPr>
          <w:rFonts w:asciiTheme="minorEastAsia" w:hAnsiTheme="minorEastAsia" w:hint="eastAsia"/>
          <w:sz w:val="24"/>
          <w:szCs w:val="24"/>
        </w:rPr>
        <w:t xml:space="preserve">推薦を受けて申し込む場合　　</w:t>
      </w:r>
    </w:p>
    <w:p w:rsidR="00C80B49" w:rsidRPr="00D76A11" w:rsidRDefault="00781936" w:rsidP="00D76A11">
      <w:pPr>
        <w:spacing w:line="276" w:lineRule="auto"/>
        <w:ind w:left="420" w:firstLineChars="300" w:firstLine="720"/>
        <w:rPr>
          <w:rFonts w:asciiTheme="minorEastAsia" w:hAnsiTheme="minorEastAsia"/>
          <w:sz w:val="24"/>
          <w:szCs w:val="24"/>
        </w:rPr>
      </w:pPr>
      <w:r w:rsidRPr="00D76A11">
        <w:rPr>
          <w:rFonts w:asciiTheme="minorEastAsia" w:hAnsiTheme="minorEastAsia" w:hint="eastAsia"/>
          <w:sz w:val="24"/>
          <w:szCs w:val="24"/>
        </w:rPr>
        <w:t>「</w:t>
      </w:r>
      <w:r w:rsidR="00110928" w:rsidRPr="00D76A11">
        <w:rPr>
          <w:rFonts w:asciiTheme="minorEastAsia" w:hAnsiTheme="minorEastAsia" w:hint="eastAsia"/>
          <w:sz w:val="24"/>
          <w:szCs w:val="24"/>
        </w:rPr>
        <w:t>羽生市農業委員会の委員候補者</w:t>
      </w:r>
      <w:r w:rsidR="00B15791" w:rsidRPr="00D76A11">
        <w:rPr>
          <w:rFonts w:asciiTheme="minorEastAsia" w:hAnsiTheme="minorEastAsia" w:hint="eastAsia"/>
          <w:sz w:val="24"/>
          <w:szCs w:val="24"/>
        </w:rPr>
        <w:t>推薦書</w:t>
      </w:r>
      <w:r w:rsidRPr="00D76A11">
        <w:rPr>
          <w:rFonts w:asciiTheme="minorEastAsia" w:hAnsiTheme="minorEastAsia" w:hint="eastAsia"/>
          <w:sz w:val="24"/>
          <w:szCs w:val="24"/>
        </w:rPr>
        <w:t>（様式第１号）</w:t>
      </w:r>
      <w:r w:rsidR="008F2281" w:rsidRPr="00D76A11">
        <w:rPr>
          <w:rFonts w:asciiTheme="minorEastAsia" w:hAnsiTheme="minorEastAsia" w:hint="eastAsia"/>
          <w:sz w:val="24"/>
          <w:szCs w:val="24"/>
        </w:rPr>
        <w:t>」</w:t>
      </w:r>
    </w:p>
    <w:p w:rsidR="00A35B2C" w:rsidRPr="00B11817" w:rsidRDefault="00A35B2C" w:rsidP="00B11817">
      <w:pPr>
        <w:pStyle w:val="a3"/>
        <w:numPr>
          <w:ilvl w:val="0"/>
          <w:numId w:val="19"/>
        </w:numPr>
        <w:spacing w:line="276" w:lineRule="auto"/>
        <w:ind w:leftChars="0"/>
        <w:rPr>
          <w:rFonts w:asciiTheme="minorEastAsia" w:hAnsiTheme="minorEastAsia"/>
          <w:sz w:val="24"/>
          <w:szCs w:val="24"/>
        </w:rPr>
      </w:pPr>
      <w:r w:rsidRPr="00B11817">
        <w:rPr>
          <w:rFonts w:asciiTheme="minorEastAsia" w:hAnsiTheme="minorEastAsia" w:hint="eastAsia"/>
          <w:sz w:val="24"/>
          <w:szCs w:val="24"/>
        </w:rPr>
        <w:t>自ら応募する場合</w:t>
      </w:r>
    </w:p>
    <w:p w:rsidR="00A35B2C" w:rsidRPr="00D76A11" w:rsidRDefault="00A35B2C" w:rsidP="00D76A11">
      <w:pPr>
        <w:spacing w:line="276" w:lineRule="auto"/>
        <w:ind w:leftChars="100" w:left="210" w:firstLineChars="300" w:firstLine="720"/>
        <w:rPr>
          <w:rFonts w:asciiTheme="minorEastAsia" w:hAnsiTheme="minorEastAsia"/>
          <w:sz w:val="24"/>
          <w:szCs w:val="24"/>
        </w:rPr>
      </w:pPr>
      <w:r w:rsidRPr="00D76A11">
        <w:rPr>
          <w:rFonts w:asciiTheme="minorEastAsia" w:hAnsiTheme="minorEastAsia" w:hint="eastAsia"/>
          <w:sz w:val="24"/>
          <w:szCs w:val="24"/>
        </w:rPr>
        <w:t xml:space="preserve">　「</w:t>
      </w:r>
      <w:r w:rsidR="00110928" w:rsidRPr="00D76A11">
        <w:rPr>
          <w:rFonts w:asciiTheme="minorEastAsia" w:hAnsiTheme="minorEastAsia" w:hint="eastAsia"/>
          <w:sz w:val="24"/>
          <w:szCs w:val="24"/>
        </w:rPr>
        <w:t>羽生市農業委員会の委員候補者応募申込</w:t>
      </w:r>
      <w:r w:rsidRPr="00D76A11">
        <w:rPr>
          <w:rFonts w:asciiTheme="minorEastAsia" w:hAnsiTheme="minorEastAsia" w:hint="eastAsia"/>
          <w:sz w:val="24"/>
          <w:szCs w:val="24"/>
        </w:rPr>
        <w:t>書</w:t>
      </w:r>
      <w:r w:rsidR="00110928" w:rsidRPr="00D76A11">
        <w:rPr>
          <w:rFonts w:asciiTheme="minorEastAsia" w:hAnsiTheme="minorEastAsia" w:hint="eastAsia"/>
          <w:sz w:val="24"/>
          <w:szCs w:val="24"/>
        </w:rPr>
        <w:t>（様式第２</w:t>
      </w:r>
      <w:r w:rsidRPr="00D76A11">
        <w:rPr>
          <w:rFonts w:asciiTheme="minorEastAsia" w:hAnsiTheme="minorEastAsia" w:hint="eastAsia"/>
          <w:sz w:val="24"/>
          <w:szCs w:val="24"/>
        </w:rPr>
        <w:t>号）」</w:t>
      </w:r>
    </w:p>
    <w:p w:rsidR="008F2281" w:rsidRPr="00D76A11" w:rsidRDefault="00C437CC" w:rsidP="00D76A11">
      <w:pPr>
        <w:spacing w:line="276" w:lineRule="auto"/>
        <w:ind w:firstLineChars="200" w:firstLine="480"/>
        <w:rPr>
          <w:rFonts w:asciiTheme="minorEastAsia" w:hAnsiTheme="minorEastAsia"/>
          <w:sz w:val="24"/>
          <w:szCs w:val="24"/>
        </w:rPr>
      </w:pPr>
      <w:r w:rsidRPr="00D76A11">
        <w:rPr>
          <w:rFonts w:asciiTheme="minorEastAsia" w:hAnsiTheme="minorEastAsia" w:hint="eastAsia"/>
          <w:sz w:val="24"/>
          <w:szCs w:val="24"/>
        </w:rPr>
        <w:t>（２）</w:t>
      </w:r>
      <w:r w:rsidR="00110928" w:rsidRPr="00D76A11">
        <w:rPr>
          <w:rFonts w:asciiTheme="minorEastAsia" w:hAnsiTheme="minorEastAsia" w:hint="eastAsia"/>
          <w:sz w:val="24"/>
          <w:szCs w:val="24"/>
        </w:rPr>
        <w:t>添付書類</w:t>
      </w:r>
    </w:p>
    <w:p w:rsidR="006E4283" w:rsidRPr="00B11817" w:rsidRDefault="00110928" w:rsidP="00B11817">
      <w:pPr>
        <w:pStyle w:val="a3"/>
        <w:numPr>
          <w:ilvl w:val="0"/>
          <w:numId w:val="19"/>
        </w:numPr>
        <w:spacing w:line="276" w:lineRule="auto"/>
        <w:ind w:leftChars="0"/>
        <w:rPr>
          <w:rFonts w:asciiTheme="minorEastAsia" w:hAnsiTheme="minorEastAsia"/>
          <w:sz w:val="24"/>
          <w:szCs w:val="24"/>
        </w:rPr>
      </w:pPr>
      <w:r w:rsidRPr="00B11817">
        <w:rPr>
          <w:rFonts w:asciiTheme="minorEastAsia" w:hAnsiTheme="minorEastAsia" w:hint="eastAsia"/>
          <w:sz w:val="24"/>
          <w:szCs w:val="24"/>
        </w:rPr>
        <w:t>住所が羽生市以外であれば、住民票（本籍地の記載があり、発行後３ヶ月</w:t>
      </w:r>
    </w:p>
    <w:p w:rsidR="00110928" w:rsidRPr="00D76A11" w:rsidRDefault="00110928" w:rsidP="00D76A11">
      <w:pPr>
        <w:spacing w:line="276" w:lineRule="auto"/>
        <w:ind w:leftChars="535" w:left="1123"/>
        <w:rPr>
          <w:rFonts w:asciiTheme="minorEastAsia" w:hAnsiTheme="minorEastAsia"/>
          <w:sz w:val="24"/>
          <w:szCs w:val="24"/>
        </w:rPr>
      </w:pPr>
      <w:r w:rsidRPr="00D76A11">
        <w:rPr>
          <w:rFonts w:asciiTheme="minorEastAsia" w:hAnsiTheme="minorEastAsia" w:hint="eastAsia"/>
          <w:sz w:val="24"/>
          <w:szCs w:val="24"/>
        </w:rPr>
        <w:t>以内のもの）」</w:t>
      </w:r>
    </w:p>
    <w:p w:rsidR="00577C51" w:rsidRDefault="00450DCD" w:rsidP="00B11817">
      <w:pPr>
        <w:pStyle w:val="a3"/>
        <w:numPr>
          <w:ilvl w:val="0"/>
          <w:numId w:val="19"/>
        </w:numPr>
        <w:spacing w:line="276" w:lineRule="auto"/>
        <w:ind w:leftChars="0"/>
        <w:rPr>
          <w:rFonts w:asciiTheme="minorEastAsia" w:hAnsiTheme="minorEastAsia"/>
          <w:sz w:val="24"/>
          <w:szCs w:val="24"/>
        </w:rPr>
      </w:pPr>
      <w:r w:rsidRPr="00B11817">
        <w:rPr>
          <w:rFonts w:asciiTheme="minorEastAsia" w:hAnsiTheme="minorEastAsia" w:hint="eastAsia"/>
          <w:sz w:val="24"/>
          <w:szCs w:val="24"/>
        </w:rPr>
        <w:t>同意書</w:t>
      </w:r>
    </w:p>
    <w:p w:rsidR="00FF38BE" w:rsidRPr="00577C51" w:rsidRDefault="00450DCD" w:rsidP="00577C51">
      <w:pPr>
        <w:spacing w:line="276" w:lineRule="auto"/>
        <w:ind w:left="900" w:firstLineChars="100" w:firstLine="240"/>
        <w:rPr>
          <w:rFonts w:asciiTheme="minorEastAsia" w:hAnsiTheme="minorEastAsia"/>
          <w:sz w:val="24"/>
          <w:szCs w:val="24"/>
        </w:rPr>
      </w:pPr>
      <w:r w:rsidRPr="00577C51">
        <w:rPr>
          <w:rFonts w:asciiTheme="minorEastAsia" w:hAnsiTheme="minorEastAsia" w:hint="eastAsia"/>
          <w:sz w:val="24"/>
          <w:szCs w:val="24"/>
        </w:rPr>
        <w:t>（</w:t>
      </w:r>
      <w:r w:rsidR="00401246" w:rsidRPr="00577C51">
        <w:rPr>
          <w:rFonts w:asciiTheme="minorEastAsia" w:hAnsiTheme="minorEastAsia" w:hint="eastAsia"/>
          <w:sz w:val="24"/>
          <w:szCs w:val="24"/>
        </w:rPr>
        <w:t>推薦を受けて申し込む場合「</w:t>
      </w:r>
      <w:r w:rsidR="00C437CC" w:rsidRPr="00577C51">
        <w:rPr>
          <w:rFonts w:asciiTheme="minorEastAsia" w:hAnsiTheme="minorEastAsia" w:hint="eastAsia"/>
          <w:sz w:val="24"/>
          <w:szCs w:val="24"/>
        </w:rPr>
        <w:t>別紙</w:t>
      </w:r>
      <w:r w:rsidR="003D1532" w:rsidRPr="00577C51">
        <w:rPr>
          <w:rFonts w:asciiTheme="minorEastAsia" w:hAnsiTheme="minorEastAsia" w:hint="eastAsia"/>
          <w:sz w:val="24"/>
          <w:szCs w:val="24"/>
        </w:rPr>
        <w:t>１</w:t>
      </w:r>
      <w:r w:rsidR="00FF38BE" w:rsidRPr="00577C51">
        <w:rPr>
          <w:rFonts w:asciiTheme="minorEastAsia" w:hAnsiTheme="minorEastAsia" w:hint="eastAsia"/>
          <w:sz w:val="24"/>
          <w:szCs w:val="24"/>
        </w:rPr>
        <w:t>」</w:t>
      </w:r>
      <w:r w:rsidR="00577C51" w:rsidRPr="00577C51">
        <w:rPr>
          <w:rFonts w:asciiTheme="minorEastAsia" w:hAnsiTheme="minorEastAsia" w:hint="eastAsia"/>
          <w:sz w:val="24"/>
          <w:szCs w:val="24"/>
        </w:rPr>
        <w:t>、</w:t>
      </w:r>
      <w:r w:rsidR="00FF38BE" w:rsidRPr="00577C51">
        <w:rPr>
          <w:rFonts w:asciiTheme="minorEastAsia" w:hAnsiTheme="minorEastAsia" w:hint="eastAsia"/>
          <w:sz w:val="24"/>
          <w:szCs w:val="24"/>
        </w:rPr>
        <w:t>自ら応募する場合「別紙２」）</w:t>
      </w:r>
    </w:p>
    <w:p w:rsidR="00C437CC" w:rsidRPr="00D76A11" w:rsidRDefault="0080373C" w:rsidP="00D76A11">
      <w:pPr>
        <w:tabs>
          <w:tab w:val="left" w:pos="993"/>
        </w:tabs>
        <w:spacing w:line="276" w:lineRule="auto"/>
        <w:ind w:firstLineChars="200" w:firstLine="480"/>
        <w:rPr>
          <w:rFonts w:asciiTheme="minorEastAsia" w:hAnsiTheme="minorEastAsia"/>
          <w:sz w:val="24"/>
          <w:szCs w:val="24"/>
        </w:rPr>
      </w:pPr>
      <w:r w:rsidRPr="00D76A11">
        <w:rPr>
          <w:rFonts w:asciiTheme="minorEastAsia" w:hAnsiTheme="minorEastAsia" w:hint="eastAsia"/>
          <w:sz w:val="24"/>
          <w:szCs w:val="24"/>
        </w:rPr>
        <w:t>（３）</w:t>
      </w:r>
      <w:r w:rsidR="00C437CC" w:rsidRPr="00D76A11">
        <w:rPr>
          <w:rFonts w:asciiTheme="minorEastAsia" w:hAnsiTheme="minorEastAsia" w:hint="eastAsia"/>
          <w:sz w:val="24"/>
          <w:szCs w:val="24"/>
        </w:rPr>
        <w:t>様式の入手方法</w:t>
      </w:r>
    </w:p>
    <w:p w:rsidR="00D76A11" w:rsidRPr="00B11817" w:rsidRDefault="00A318B3" w:rsidP="00B11817">
      <w:pPr>
        <w:pStyle w:val="a3"/>
        <w:numPr>
          <w:ilvl w:val="0"/>
          <w:numId w:val="19"/>
        </w:numPr>
        <w:spacing w:line="276" w:lineRule="auto"/>
        <w:ind w:leftChars="0"/>
        <w:rPr>
          <w:rFonts w:asciiTheme="minorEastAsia" w:hAnsiTheme="minorEastAsia"/>
          <w:sz w:val="24"/>
          <w:szCs w:val="24"/>
        </w:rPr>
      </w:pPr>
      <w:r w:rsidRPr="00B11817">
        <w:rPr>
          <w:rFonts w:asciiTheme="minorEastAsia" w:hAnsiTheme="minorEastAsia" w:hint="eastAsia"/>
          <w:sz w:val="24"/>
          <w:szCs w:val="24"/>
        </w:rPr>
        <w:t>羽生市役所２階の農業委員会事務局に</w:t>
      </w:r>
      <w:r w:rsidR="00FD3B17" w:rsidRPr="00B11817">
        <w:rPr>
          <w:rFonts w:asciiTheme="minorEastAsia" w:hAnsiTheme="minorEastAsia" w:hint="eastAsia"/>
          <w:sz w:val="24"/>
          <w:szCs w:val="24"/>
        </w:rPr>
        <w:t>て</w:t>
      </w:r>
      <w:r w:rsidRPr="00B11817">
        <w:rPr>
          <w:rFonts w:asciiTheme="minorEastAsia" w:hAnsiTheme="minorEastAsia" w:hint="eastAsia"/>
          <w:sz w:val="24"/>
          <w:szCs w:val="24"/>
        </w:rPr>
        <w:t>配布するほか、</w:t>
      </w:r>
      <w:r w:rsidR="00FD3B17" w:rsidRPr="00B11817">
        <w:rPr>
          <w:rFonts w:asciiTheme="minorEastAsia" w:hAnsiTheme="minorEastAsia" w:hint="eastAsia"/>
          <w:sz w:val="24"/>
          <w:szCs w:val="24"/>
        </w:rPr>
        <w:t>羽生市ホーム</w:t>
      </w:r>
    </w:p>
    <w:p w:rsidR="00A318B3" w:rsidRPr="00D76A11" w:rsidRDefault="00FD3B17" w:rsidP="00D76A11">
      <w:pPr>
        <w:spacing w:line="276" w:lineRule="auto"/>
        <w:ind w:leftChars="100" w:left="210" w:firstLineChars="400" w:firstLine="960"/>
        <w:rPr>
          <w:rFonts w:asciiTheme="minorEastAsia" w:hAnsiTheme="minorEastAsia"/>
          <w:sz w:val="24"/>
          <w:szCs w:val="24"/>
        </w:rPr>
      </w:pPr>
      <w:r w:rsidRPr="00D76A11">
        <w:rPr>
          <w:rFonts w:asciiTheme="minorEastAsia" w:hAnsiTheme="minorEastAsia" w:hint="eastAsia"/>
          <w:sz w:val="24"/>
          <w:szCs w:val="24"/>
        </w:rPr>
        <w:t>ページからもダウンロードできます。</w:t>
      </w:r>
    </w:p>
    <w:p w:rsidR="00FD3B17" w:rsidRDefault="00FD3B17" w:rsidP="00D76A11">
      <w:pPr>
        <w:tabs>
          <w:tab w:val="left" w:pos="993"/>
        </w:tabs>
        <w:spacing w:line="276" w:lineRule="auto"/>
        <w:ind w:leftChars="257" w:left="1020" w:hangingChars="200" w:hanging="480"/>
        <w:rPr>
          <w:rStyle w:val="a4"/>
          <w:rFonts w:asciiTheme="minorEastAsia" w:hAnsiTheme="minorEastAsia"/>
          <w:sz w:val="24"/>
          <w:szCs w:val="24"/>
        </w:rPr>
      </w:pPr>
      <w:r w:rsidRPr="00D76A11">
        <w:rPr>
          <w:rFonts w:asciiTheme="minorEastAsia" w:hAnsiTheme="minorEastAsia" w:hint="eastAsia"/>
          <w:sz w:val="24"/>
          <w:szCs w:val="24"/>
        </w:rPr>
        <w:t xml:space="preserve">　　「ホームページアドレス」</w:t>
      </w:r>
      <w:r w:rsidR="003D1532" w:rsidRPr="00D76A11">
        <w:rPr>
          <w:rFonts w:asciiTheme="minorEastAsia" w:hAnsiTheme="minorEastAsia" w:hint="eastAsia"/>
          <w:sz w:val="24"/>
          <w:szCs w:val="24"/>
        </w:rPr>
        <w:t xml:space="preserve"> </w:t>
      </w:r>
      <w:hyperlink r:id="rId7" w:history="1">
        <w:r w:rsidR="00B74DEB" w:rsidRPr="00D76A11">
          <w:rPr>
            <w:rStyle w:val="a4"/>
            <w:rFonts w:asciiTheme="minorEastAsia" w:hAnsiTheme="minorEastAsia" w:hint="eastAsia"/>
            <w:sz w:val="24"/>
            <w:szCs w:val="24"/>
          </w:rPr>
          <w:t>http://</w:t>
        </w:r>
        <w:r w:rsidR="00B74DEB" w:rsidRPr="00D76A11">
          <w:rPr>
            <w:rStyle w:val="a4"/>
            <w:rFonts w:asciiTheme="minorEastAsia" w:hAnsiTheme="minorEastAsia"/>
            <w:sz w:val="24"/>
            <w:szCs w:val="24"/>
          </w:rPr>
          <w:t>www.city.hanyu.lg.jp/</w:t>
        </w:r>
      </w:hyperlink>
    </w:p>
    <w:p w:rsidR="00D76A11" w:rsidRPr="00D76A11" w:rsidRDefault="00D76A11" w:rsidP="00D76A11">
      <w:pPr>
        <w:tabs>
          <w:tab w:val="left" w:pos="993"/>
        </w:tabs>
        <w:spacing w:line="276" w:lineRule="auto"/>
        <w:ind w:leftChars="257" w:left="1020" w:hangingChars="200" w:hanging="480"/>
        <w:rPr>
          <w:rFonts w:asciiTheme="minorEastAsia" w:hAnsiTheme="minorEastAsia"/>
          <w:sz w:val="24"/>
          <w:szCs w:val="24"/>
        </w:rPr>
      </w:pPr>
    </w:p>
    <w:p w:rsidR="00C437CC" w:rsidRPr="00D76A11" w:rsidRDefault="00BA11F6" w:rsidP="00D76A11">
      <w:pPr>
        <w:tabs>
          <w:tab w:val="left" w:pos="426"/>
          <w:tab w:val="left" w:pos="709"/>
        </w:tabs>
        <w:spacing w:line="276" w:lineRule="auto"/>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８　</w:t>
      </w:r>
      <w:r w:rsidR="0080373C" w:rsidRPr="00D76A11">
        <w:rPr>
          <w:rFonts w:asciiTheme="majorEastAsia" w:eastAsiaTheme="majorEastAsia" w:hAnsiTheme="majorEastAsia" w:hint="eastAsia"/>
          <w:b/>
          <w:sz w:val="24"/>
          <w:szCs w:val="24"/>
        </w:rPr>
        <w:t xml:space="preserve">　</w:t>
      </w:r>
      <w:r w:rsidR="003D1532" w:rsidRPr="00D76A11">
        <w:rPr>
          <w:rFonts w:asciiTheme="majorEastAsia" w:eastAsiaTheme="majorEastAsia" w:hAnsiTheme="majorEastAsia" w:hint="eastAsia"/>
          <w:b/>
          <w:sz w:val="24"/>
          <w:szCs w:val="24"/>
        </w:rPr>
        <w:t>募集期間</w:t>
      </w:r>
    </w:p>
    <w:p w:rsidR="003D1532" w:rsidRPr="00CD0CFD" w:rsidRDefault="00AA5173" w:rsidP="00B11817">
      <w:pPr>
        <w:tabs>
          <w:tab w:val="left" w:pos="709"/>
        </w:tabs>
        <w:spacing w:line="276" w:lineRule="auto"/>
        <w:ind w:left="420" w:firstLineChars="200" w:firstLine="480"/>
        <w:rPr>
          <w:rFonts w:asciiTheme="minorEastAsia" w:hAnsiTheme="minorEastAsia"/>
          <w:sz w:val="24"/>
          <w:szCs w:val="24"/>
        </w:rPr>
      </w:pPr>
      <w:r>
        <w:rPr>
          <w:rFonts w:asciiTheme="minorEastAsia" w:hAnsiTheme="minorEastAsia" w:hint="eastAsia"/>
          <w:sz w:val="24"/>
          <w:szCs w:val="24"/>
        </w:rPr>
        <w:t>令和５年１０月２０日（金）から令和５年１１月２０日（月</w:t>
      </w:r>
      <w:r w:rsidR="003D1532" w:rsidRPr="00CD0CFD">
        <w:rPr>
          <w:rFonts w:asciiTheme="minorEastAsia" w:hAnsiTheme="minorEastAsia" w:hint="eastAsia"/>
          <w:sz w:val="24"/>
          <w:szCs w:val="24"/>
        </w:rPr>
        <w:t>）まで</w:t>
      </w:r>
    </w:p>
    <w:p w:rsidR="00D76A11" w:rsidRPr="006D1A85" w:rsidRDefault="006E4283" w:rsidP="006D1A85">
      <w:pPr>
        <w:pStyle w:val="a3"/>
        <w:numPr>
          <w:ilvl w:val="0"/>
          <w:numId w:val="16"/>
        </w:numPr>
        <w:tabs>
          <w:tab w:val="left" w:pos="709"/>
        </w:tabs>
        <w:spacing w:line="276" w:lineRule="auto"/>
        <w:ind w:leftChars="0"/>
        <w:rPr>
          <w:rFonts w:asciiTheme="minorEastAsia" w:hAnsiTheme="minorEastAsia"/>
          <w:sz w:val="24"/>
          <w:szCs w:val="24"/>
        </w:rPr>
      </w:pPr>
      <w:r w:rsidRPr="006D1A85">
        <w:rPr>
          <w:rFonts w:asciiTheme="minorEastAsia" w:hAnsiTheme="minorEastAsia" w:hint="eastAsia"/>
          <w:sz w:val="24"/>
          <w:szCs w:val="24"/>
        </w:rPr>
        <w:t>申込状況により募集期間を延長する場合があります。延長する場合は、</w:t>
      </w:r>
    </w:p>
    <w:p w:rsidR="00C920A0" w:rsidRPr="00B11817" w:rsidRDefault="006E4283" w:rsidP="00B11817">
      <w:pPr>
        <w:tabs>
          <w:tab w:val="left" w:pos="709"/>
        </w:tabs>
        <w:spacing w:line="276" w:lineRule="auto"/>
        <w:ind w:left="420" w:firstLineChars="400" w:firstLine="960"/>
        <w:rPr>
          <w:rFonts w:asciiTheme="minorEastAsia" w:hAnsiTheme="minorEastAsia"/>
          <w:sz w:val="24"/>
          <w:szCs w:val="24"/>
        </w:rPr>
      </w:pPr>
      <w:r w:rsidRPr="00B11817">
        <w:rPr>
          <w:rFonts w:asciiTheme="minorEastAsia" w:hAnsiTheme="minorEastAsia" w:hint="eastAsia"/>
          <w:sz w:val="24"/>
          <w:szCs w:val="24"/>
        </w:rPr>
        <w:t>羽生市ホームページにより公表します。</w:t>
      </w:r>
    </w:p>
    <w:p w:rsidR="00D76A11" w:rsidRPr="00D76A11" w:rsidRDefault="00D76A11" w:rsidP="00D76A11">
      <w:pPr>
        <w:tabs>
          <w:tab w:val="left" w:pos="709"/>
        </w:tabs>
        <w:spacing w:line="276" w:lineRule="auto"/>
        <w:ind w:left="210" w:firstLineChars="400" w:firstLine="960"/>
        <w:rPr>
          <w:rFonts w:asciiTheme="minorEastAsia" w:hAnsiTheme="minorEastAsia"/>
          <w:sz w:val="24"/>
          <w:szCs w:val="24"/>
        </w:rPr>
      </w:pPr>
    </w:p>
    <w:p w:rsidR="00E2530F" w:rsidRPr="00D76A11" w:rsidRDefault="00E2530F" w:rsidP="00D76A11">
      <w:pPr>
        <w:spacing w:line="276" w:lineRule="auto"/>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９　</w:t>
      </w:r>
      <w:r w:rsidR="0080373C" w:rsidRPr="00D76A11">
        <w:rPr>
          <w:rFonts w:asciiTheme="majorEastAsia" w:eastAsiaTheme="majorEastAsia" w:hAnsiTheme="majorEastAsia" w:hint="eastAsia"/>
          <w:b/>
          <w:sz w:val="24"/>
          <w:szCs w:val="24"/>
        </w:rPr>
        <w:t xml:space="preserve">　</w:t>
      </w:r>
      <w:r w:rsidRPr="00D76A11">
        <w:rPr>
          <w:rFonts w:asciiTheme="majorEastAsia" w:eastAsiaTheme="majorEastAsia" w:hAnsiTheme="majorEastAsia" w:hint="eastAsia"/>
          <w:b/>
          <w:sz w:val="24"/>
          <w:szCs w:val="24"/>
        </w:rPr>
        <w:t>選考方法</w:t>
      </w:r>
    </w:p>
    <w:p w:rsidR="00E2530F" w:rsidRPr="007D4E89" w:rsidRDefault="007D4E89" w:rsidP="007D4E89">
      <w:pPr>
        <w:pStyle w:val="a3"/>
        <w:spacing w:line="276" w:lineRule="auto"/>
        <w:ind w:left="1080" w:hangingChars="100" w:hanging="240"/>
        <w:rPr>
          <w:rFonts w:asciiTheme="minorEastAsia" w:hAnsiTheme="minorEastAsia"/>
          <w:sz w:val="24"/>
          <w:szCs w:val="24"/>
        </w:rPr>
      </w:pPr>
      <w:r>
        <w:rPr>
          <w:rFonts w:asciiTheme="minorEastAsia" w:hAnsiTheme="minorEastAsia" w:hint="eastAsia"/>
          <w:sz w:val="24"/>
          <w:szCs w:val="24"/>
        </w:rPr>
        <w:t>・</w:t>
      </w:r>
      <w:r w:rsidR="00E2530F" w:rsidRPr="007D4E89">
        <w:rPr>
          <w:rFonts w:asciiTheme="minorEastAsia" w:hAnsiTheme="minorEastAsia" w:hint="eastAsia"/>
          <w:sz w:val="24"/>
          <w:szCs w:val="24"/>
        </w:rPr>
        <w:t>委員候補者選考委員会が、提出された書類をもとに選考いたします</w:t>
      </w:r>
      <w:r>
        <w:rPr>
          <w:rFonts w:asciiTheme="minorEastAsia" w:hAnsiTheme="minorEastAsia" w:hint="eastAsia"/>
          <w:sz w:val="24"/>
          <w:szCs w:val="24"/>
        </w:rPr>
        <w:t>。</w:t>
      </w:r>
      <w:r w:rsidR="00637BEC" w:rsidRPr="007D4E89">
        <w:rPr>
          <w:rFonts w:asciiTheme="minorEastAsia" w:hAnsiTheme="minorEastAsia" w:hint="eastAsia"/>
          <w:sz w:val="24"/>
          <w:szCs w:val="24"/>
        </w:rPr>
        <w:t>なお、</w:t>
      </w:r>
      <w:r>
        <w:rPr>
          <w:rFonts w:asciiTheme="minorEastAsia" w:hAnsiTheme="minorEastAsia" w:hint="eastAsia"/>
          <w:sz w:val="24"/>
          <w:szCs w:val="24"/>
        </w:rPr>
        <w:t xml:space="preserve">　</w:t>
      </w:r>
      <w:r w:rsidR="00637BEC" w:rsidRPr="007D4E89">
        <w:rPr>
          <w:rFonts w:asciiTheme="minorEastAsia" w:hAnsiTheme="minorEastAsia" w:hint="eastAsia"/>
          <w:sz w:val="24"/>
          <w:szCs w:val="24"/>
        </w:rPr>
        <w:t>必要に応じて、面接等を行う場合があります。</w:t>
      </w:r>
    </w:p>
    <w:p w:rsidR="00637BEC" w:rsidRPr="007D4E89" w:rsidRDefault="007D4E89" w:rsidP="007D4E89">
      <w:pPr>
        <w:spacing w:line="276" w:lineRule="auto"/>
        <w:ind w:leftChars="400" w:left="1080" w:hangingChars="100" w:hanging="240"/>
        <w:rPr>
          <w:rFonts w:asciiTheme="minorEastAsia" w:hAnsiTheme="minorEastAsia"/>
          <w:sz w:val="24"/>
          <w:szCs w:val="24"/>
        </w:rPr>
      </w:pPr>
      <w:r>
        <w:rPr>
          <w:rFonts w:asciiTheme="minorEastAsia" w:hAnsiTheme="minorEastAsia" w:hint="eastAsia"/>
          <w:sz w:val="24"/>
          <w:szCs w:val="24"/>
        </w:rPr>
        <w:t>・</w:t>
      </w:r>
      <w:r w:rsidR="00637BEC" w:rsidRPr="007D4E89">
        <w:rPr>
          <w:rFonts w:asciiTheme="minorEastAsia" w:hAnsiTheme="minorEastAsia" w:hint="eastAsia"/>
          <w:sz w:val="24"/>
          <w:szCs w:val="24"/>
        </w:rPr>
        <w:t>選考にあたっては、法令の規程に基づき、認定農業者が過半数を占めるように選考するとともに、農業委員会の所掌に属する事項に関し</w:t>
      </w:r>
      <w:r w:rsidR="00860F98" w:rsidRPr="007D4E89">
        <w:rPr>
          <w:rFonts w:asciiTheme="minorEastAsia" w:hAnsiTheme="minorEastAsia" w:hint="eastAsia"/>
          <w:sz w:val="24"/>
          <w:szCs w:val="24"/>
        </w:rPr>
        <w:t>、</w:t>
      </w:r>
      <w:r w:rsidR="00637BEC" w:rsidRPr="007D4E89">
        <w:rPr>
          <w:rFonts w:asciiTheme="minorEastAsia" w:hAnsiTheme="minorEastAsia" w:hint="eastAsia"/>
          <w:sz w:val="24"/>
          <w:szCs w:val="24"/>
        </w:rPr>
        <w:t>利害関係を有しない者が含まれるように選考します。</w:t>
      </w:r>
      <w:r w:rsidR="00985866" w:rsidRPr="007D4E89">
        <w:rPr>
          <w:rFonts w:asciiTheme="minorEastAsia" w:hAnsiTheme="minorEastAsia" w:hint="eastAsia"/>
          <w:sz w:val="24"/>
          <w:szCs w:val="24"/>
        </w:rPr>
        <w:t>また、委員の年齢、性別等に著しい偏りがないように配慮します。</w:t>
      </w:r>
    </w:p>
    <w:p w:rsidR="00EB53E7" w:rsidRPr="007D4E89" w:rsidRDefault="007D4E89" w:rsidP="007D4E89">
      <w:pPr>
        <w:spacing w:line="276" w:lineRule="auto"/>
        <w:ind w:leftChars="400" w:left="1080" w:hangingChars="100" w:hanging="240"/>
        <w:rPr>
          <w:rFonts w:asciiTheme="minorEastAsia" w:hAnsiTheme="minorEastAsia"/>
          <w:sz w:val="24"/>
          <w:szCs w:val="24"/>
        </w:rPr>
      </w:pPr>
      <w:r>
        <w:rPr>
          <w:rFonts w:asciiTheme="minorEastAsia" w:hAnsiTheme="minorEastAsia" w:hint="eastAsia"/>
          <w:sz w:val="24"/>
          <w:szCs w:val="24"/>
        </w:rPr>
        <w:t>・</w:t>
      </w:r>
      <w:r w:rsidR="00322A1B" w:rsidRPr="007D4E89">
        <w:rPr>
          <w:rFonts w:asciiTheme="minorEastAsia" w:hAnsiTheme="minorEastAsia" w:hint="eastAsia"/>
          <w:sz w:val="24"/>
          <w:szCs w:val="24"/>
        </w:rPr>
        <w:t>市長は、</w:t>
      </w:r>
      <w:r w:rsidR="00EB53E7" w:rsidRPr="007D4E89">
        <w:rPr>
          <w:rFonts w:asciiTheme="minorEastAsia" w:hAnsiTheme="minorEastAsia" w:hint="eastAsia"/>
          <w:sz w:val="24"/>
          <w:szCs w:val="24"/>
        </w:rPr>
        <w:t>選考</w:t>
      </w:r>
      <w:r w:rsidR="00322A1B" w:rsidRPr="007D4E89">
        <w:rPr>
          <w:rFonts w:asciiTheme="minorEastAsia" w:hAnsiTheme="minorEastAsia" w:hint="eastAsia"/>
          <w:sz w:val="24"/>
          <w:szCs w:val="24"/>
        </w:rPr>
        <w:t>結果をもとに</w:t>
      </w:r>
      <w:r w:rsidR="00EB53E7" w:rsidRPr="007D4E89">
        <w:rPr>
          <w:rFonts w:asciiTheme="minorEastAsia" w:hAnsiTheme="minorEastAsia" w:hint="eastAsia"/>
          <w:sz w:val="24"/>
          <w:szCs w:val="24"/>
        </w:rPr>
        <w:t>候補者</w:t>
      </w:r>
      <w:r w:rsidR="00322A1B" w:rsidRPr="007D4E89">
        <w:rPr>
          <w:rFonts w:asciiTheme="minorEastAsia" w:hAnsiTheme="minorEastAsia" w:hint="eastAsia"/>
          <w:sz w:val="24"/>
          <w:szCs w:val="24"/>
        </w:rPr>
        <w:t>を決定し</w:t>
      </w:r>
      <w:r w:rsidR="00123069" w:rsidRPr="007D4E89">
        <w:rPr>
          <w:rFonts w:asciiTheme="minorEastAsia" w:hAnsiTheme="minorEastAsia" w:hint="eastAsia"/>
          <w:sz w:val="24"/>
          <w:szCs w:val="24"/>
        </w:rPr>
        <w:t>、議会の同意を得た上</w:t>
      </w:r>
      <w:r w:rsidR="00EB53E7" w:rsidRPr="007D4E89">
        <w:rPr>
          <w:rFonts w:asciiTheme="minorEastAsia" w:hAnsiTheme="minorEastAsia" w:hint="eastAsia"/>
          <w:sz w:val="24"/>
          <w:szCs w:val="24"/>
        </w:rPr>
        <w:t>で、</w:t>
      </w:r>
      <w:r w:rsidR="000311A5" w:rsidRPr="007D4E89">
        <w:rPr>
          <w:rFonts w:asciiTheme="minorEastAsia" w:hAnsiTheme="minorEastAsia" w:hint="eastAsia"/>
          <w:sz w:val="24"/>
          <w:szCs w:val="24"/>
        </w:rPr>
        <w:t>農業委</w:t>
      </w:r>
      <w:r>
        <w:rPr>
          <w:rFonts w:asciiTheme="minorEastAsia" w:hAnsiTheme="minorEastAsia" w:hint="eastAsia"/>
          <w:sz w:val="24"/>
          <w:szCs w:val="24"/>
        </w:rPr>
        <w:t xml:space="preserve">　</w:t>
      </w:r>
      <w:r w:rsidR="000311A5" w:rsidRPr="007D4E89">
        <w:rPr>
          <w:rFonts w:asciiTheme="minorEastAsia" w:hAnsiTheme="minorEastAsia" w:hint="eastAsia"/>
          <w:sz w:val="24"/>
          <w:szCs w:val="24"/>
        </w:rPr>
        <w:t>員として任命します。</w:t>
      </w:r>
    </w:p>
    <w:p w:rsidR="00D76A11" w:rsidRDefault="00D76A11" w:rsidP="00D76A11">
      <w:pPr>
        <w:spacing w:line="276" w:lineRule="auto"/>
        <w:ind w:left="1200" w:hangingChars="500" w:hanging="1200"/>
        <w:rPr>
          <w:rFonts w:asciiTheme="minorEastAsia" w:hAnsiTheme="minorEastAsia"/>
          <w:sz w:val="24"/>
          <w:szCs w:val="24"/>
        </w:rPr>
      </w:pPr>
    </w:p>
    <w:p w:rsidR="00D51197" w:rsidRPr="00D76A11" w:rsidRDefault="0080373C" w:rsidP="00D76A11">
      <w:pPr>
        <w:spacing w:line="276" w:lineRule="auto"/>
        <w:ind w:left="1205" w:hangingChars="500" w:hanging="1205"/>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１０　選考結果の通知</w:t>
      </w:r>
    </w:p>
    <w:p w:rsidR="0013452F" w:rsidRPr="006D1A85" w:rsidRDefault="00AA5173" w:rsidP="006D1A85">
      <w:pPr>
        <w:pStyle w:val="a3"/>
        <w:numPr>
          <w:ilvl w:val="0"/>
          <w:numId w:val="13"/>
        </w:numPr>
        <w:spacing w:line="276" w:lineRule="auto"/>
        <w:ind w:leftChars="0"/>
        <w:rPr>
          <w:rFonts w:asciiTheme="minorEastAsia" w:hAnsiTheme="minorEastAsia"/>
          <w:sz w:val="24"/>
          <w:szCs w:val="24"/>
        </w:rPr>
      </w:pPr>
      <w:r>
        <w:rPr>
          <w:rFonts w:asciiTheme="minorEastAsia" w:hAnsiTheme="minorEastAsia" w:hint="eastAsia"/>
          <w:sz w:val="24"/>
          <w:szCs w:val="24"/>
        </w:rPr>
        <w:t>選考結果は、令和６</w:t>
      </w:r>
      <w:r w:rsidR="0013452F" w:rsidRPr="006D1A85">
        <w:rPr>
          <w:rFonts w:asciiTheme="minorEastAsia" w:hAnsiTheme="minorEastAsia" w:hint="eastAsia"/>
          <w:sz w:val="24"/>
          <w:szCs w:val="24"/>
        </w:rPr>
        <w:t>年</w:t>
      </w:r>
      <w:r w:rsidR="006A1962">
        <w:rPr>
          <w:rFonts w:asciiTheme="minorEastAsia" w:hAnsiTheme="minorEastAsia" w:hint="eastAsia"/>
          <w:sz w:val="24"/>
          <w:szCs w:val="24"/>
        </w:rPr>
        <w:t>３月末日までに推薦をした方、推薦を受けた方、応募した方全員に</w:t>
      </w:r>
      <w:r w:rsidR="0013452F" w:rsidRPr="006D1A85">
        <w:rPr>
          <w:rFonts w:asciiTheme="minorEastAsia" w:hAnsiTheme="minorEastAsia" w:hint="eastAsia"/>
          <w:sz w:val="24"/>
          <w:szCs w:val="24"/>
        </w:rPr>
        <w:t>通知します。</w:t>
      </w:r>
    </w:p>
    <w:p w:rsidR="00D76A11" w:rsidRPr="00D76A11" w:rsidRDefault="00D76A11" w:rsidP="00D76A11">
      <w:pPr>
        <w:spacing w:line="276" w:lineRule="auto"/>
        <w:ind w:left="1200" w:hangingChars="500" w:hanging="1200"/>
        <w:rPr>
          <w:rFonts w:asciiTheme="minorEastAsia" w:hAnsiTheme="minorEastAsia"/>
          <w:sz w:val="24"/>
          <w:szCs w:val="24"/>
        </w:rPr>
      </w:pPr>
    </w:p>
    <w:p w:rsidR="0013452F" w:rsidRPr="00D76A11" w:rsidRDefault="0013452F" w:rsidP="00D76A11">
      <w:pPr>
        <w:spacing w:line="276" w:lineRule="auto"/>
        <w:ind w:left="1205" w:hangingChars="500" w:hanging="1205"/>
        <w:rPr>
          <w:rFonts w:asciiTheme="majorEastAsia" w:eastAsiaTheme="majorEastAsia" w:hAnsiTheme="majorEastAsia"/>
          <w:b/>
          <w:sz w:val="24"/>
          <w:szCs w:val="24"/>
        </w:rPr>
      </w:pPr>
      <w:r w:rsidRPr="00D76A11">
        <w:rPr>
          <w:rFonts w:asciiTheme="majorEastAsia" w:eastAsiaTheme="majorEastAsia" w:hAnsiTheme="majorEastAsia" w:hint="eastAsia"/>
          <w:b/>
          <w:sz w:val="24"/>
          <w:szCs w:val="24"/>
        </w:rPr>
        <w:t xml:space="preserve">１１　</w:t>
      </w:r>
      <w:r w:rsidR="000A0453" w:rsidRPr="00D76A11">
        <w:rPr>
          <w:rFonts w:asciiTheme="majorEastAsia" w:eastAsiaTheme="majorEastAsia" w:hAnsiTheme="majorEastAsia" w:hint="eastAsia"/>
          <w:b/>
          <w:sz w:val="24"/>
          <w:szCs w:val="24"/>
        </w:rPr>
        <w:t>推薦及び応募内容の公表について</w:t>
      </w:r>
    </w:p>
    <w:p w:rsidR="001006D6" w:rsidRPr="006D1A85" w:rsidRDefault="001006D6" w:rsidP="006D1A85">
      <w:pPr>
        <w:pStyle w:val="a3"/>
        <w:numPr>
          <w:ilvl w:val="0"/>
          <w:numId w:val="11"/>
        </w:numPr>
        <w:spacing w:line="276" w:lineRule="auto"/>
        <w:ind w:leftChars="0"/>
        <w:rPr>
          <w:rFonts w:asciiTheme="minorEastAsia" w:hAnsiTheme="minorEastAsia"/>
          <w:sz w:val="24"/>
          <w:szCs w:val="24"/>
        </w:rPr>
      </w:pPr>
      <w:r w:rsidRPr="006D1A85">
        <w:rPr>
          <w:rFonts w:asciiTheme="minorEastAsia" w:hAnsiTheme="minorEastAsia" w:hint="eastAsia"/>
          <w:sz w:val="24"/>
          <w:szCs w:val="24"/>
        </w:rPr>
        <w:t>法令の規程に基づき、推薦又は応募様式に記載された事項は、住所、生年月日及び電話番号を除き、</w:t>
      </w:r>
      <w:r w:rsidR="00BB29AE" w:rsidRPr="006D1A85">
        <w:rPr>
          <w:rFonts w:asciiTheme="minorEastAsia" w:hAnsiTheme="minorEastAsia" w:hint="eastAsia"/>
          <w:sz w:val="24"/>
          <w:szCs w:val="24"/>
        </w:rPr>
        <w:t>募集期間の中間及び終了後に羽生市のホームページで公表します。</w:t>
      </w:r>
    </w:p>
    <w:p w:rsidR="00860F98" w:rsidRPr="00D76A11" w:rsidRDefault="00860F98" w:rsidP="00D76A11">
      <w:pPr>
        <w:spacing w:line="276" w:lineRule="auto"/>
        <w:ind w:left="1200" w:hangingChars="500" w:hanging="1200"/>
        <w:rPr>
          <w:rFonts w:asciiTheme="minorEastAsia" w:hAnsiTheme="minorEastAsia"/>
          <w:sz w:val="24"/>
          <w:szCs w:val="24"/>
        </w:rPr>
      </w:pPr>
    </w:p>
    <w:p w:rsidR="005A56F4" w:rsidRPr="00D76A11" w:rsidRDefault="005A56F4" w:rsidP="00D76A11">
      <w:pPr>
        <w:tabs>
          <w:tab w:val="left" w:pos="709"/>
        </w:tabs>
        <w:spacing w:line="276" w:lineRule="auto"/>
        <w:ind w:left="1205" w:hangingChars="500" w:hanging="1205"/>
        <w:rPr>
          <w:rFonts w:asciiTheme="majorEastAsia" w:eastAsiaTheme="majorEastAsia" w:hAnsiTheme="majorEastAsia"/>
          <w:b/>
          <w:sz w:val="22"/>
        </w:rPr>
      </w:pPr>
      <w:r w:rsidRPr="005E2D88">
        <w:rPr>
          <w:rFonts w:asciiTheme="majorEastAsia" w:eastAsiaTheme="majorEastAsia" w:hAnsiTheme="majorEastAsia" w:hint="eastAsia"/>
          <w:b/>
          <w:sz w:val="24"/>
          <w:szCs w:val="24"/>
        </w:rPr>
        <w:t xml:space="preserve">１２　</w:t>
      </w:r>
      <w:r w:rsidR="002E1FBA" w:rsidRPr="005E2D88">
        <w:rPr>
          <w:rFonts w:asciiTheme="majorEastAsia" w:eastAsiaTheme="majorEastAsia" w:hAnsiTheme="majorEastAsia" w:hint="eastAsia"/>
          <w:b/>
          <w:sz w:val="24"/>
          <w:szCs w:val="24"/>
        </w:rPr>
        <w:t>推薦</w:t>
      </w:r>
      <w:r w:rsidR="00D34232" w:rsidRPr="005E2D88">
        <w:rPr>
          <w:rFonts w:asciiTheme="majorEastAsia" w:eastAsiaTheme="majorEastAsia" w:hAnsiTheme="majorEastAsia" w:hint="eastAsia"/>
          <w:b/>
          <w:sz w:val="24"/>
          <w:szCs w:val="24"/>
        </w:rPr>
        <w:t>及び応募に係る書類の提出先及び問い合わせ先</w:t>
      </w:r>
    </w:p>
    <w:p w:rsidR="00D34232" w:rsidRPr="005E2D88" w:rsidRDefault="00D34232" w:rsidP="00D76A11">
      <w:pPr>
        <w:tabs>
          <w:tab w:val="left" w:pos="709"/>
        </w:tabs>
        <w:spacing w:line="276" w:lineRule="auto"/>
        <w:ind w:left="1100" w:hangingChars="500" w:hanging="1100"/>
        <w:rPr>
          <w:rFonts w:asciiTheme="minorEastAsia" w:hAnsiTheme="minorEastAsia"/>
          <w:sz w:val="24"/>
          <w:szCs w:val="24"/>
        </w:rPr>
      </w:pPr>
      <w:r w:rsidRPr="00D76A11">
        <w:rPr>
          <w:rFonts w:asciiTheme="minorEastAsia" w:hAnsiTheme="minorEastAsia" w:hint="eastAsia"/>
          <w:sz w:val="22"/>
        </w:rPr>
        <w:t xml:space="preserve">　　</w:t>
      </w:r>
      <w:r w:rsidR="00D76A11">
        <w:rPr>
          <w:rFonts w:asciiTheme="minorEastAsia" w:hAnsiTheme="minorEastAsia" w:hint="eastAsia"/>
          <w:sz w:val="22"/>
        </w:rPr>
        <w:t xml:space="preserve">　　</w:t>
      </w:r>
      <w:r w:rsidRPr="00D76A11">
        <w:rPr>
          <w:rFonts w:asciiTheme="minorEastAsia" w:hAnsiTheme="minorEastAsia" w:hint="eastAsia"/>
          <w:sz w:val="22"/>
        </w:rPr>
        <w:t xml:space="preserve">　</w:t>
      </w:r>
      <w:r w:rsidRPr="005E2D88">
        <w:rPr>
          <w:rFonts w:asciiTheme="minorEastAsia" w:hAnsiTheme="minorEastAsia" w:hint="eastAsia"/>
          <w:sz w:val="24"/>
          <w:szCs w:val="24"/>
        </w:rPr>
        <w:t>〒３４８－８６０１</w:t>
      </w:r>
    </w:p>
    <w:p w:rsidR="00D34232" w:rsidRPr="005E2D88" w:rsidRDefault="00D34232" w:rsidP="00D76A11">
      <w:pPr>
        <w:tabs>
          <w:tab w:val="left" w:pos="709"/>
        </w:tabs>
        <w:spacing w:line="276" w:lineRule="auto"/>
        <w:ind w:left="1200" w:hangingChars="500" w:hanging="1200"/>
        <w:rPr>
          <w:rFonts w:asciiTheme="minorEastAsia" w:hAnsiTheme="minorEastAsia"/>
          <w:sz w:val="24"/>
          <w:szCs w:val="24"/>
        </w:rPr>
      </w:pPr>
      <w:r w:rsidRPr="005E2D88">
        <w:rPr>
          <w:rFonts w:asciiTheme="minorEastAsia" w:hAnsiTheme="minorEastAsia" w:hint="eastAsia"/>
          <w:sz w:val="24"/>
          <w:szCs w:val="24"/>
        </w:rPr>
        <w:t xml:space="preserve">　　</w:t>
      </w:r>
      <w:r w:rsidR="00D76A11" w:rsidRPr="005E2D88">
        <w:rPr>
          <w:rFonts w:asciiTheme="minorEastAsia" w:hAnsiTheme="minorEastAsia" w:hint="eastAsia"/>
          <w:sz w:val="24"/>
          <w:szCs w:val="24"/>
        </w:rPr>
        <w:t xml:space="preserve">　　</w:t>
      </w:r>
      <w:r w:rsidRPr="005E2D88">
        <w:rPr>
          <w:rFonts w:asciiTheme="minorEastAsia" w:hAnsiTheme="minorEastAsia" w:hint="eastAsia"/>
          <w:sz w:val="24"/>
          <w:szCs w:val="24"/>
        </w:rPr>
        <w:t xml:space="preserve">　羽生市東６丁目１５番地</w:t>
      </w:r>
    </w:p>
    <w:p w:rsidR="00D34232" w:rsidRPr="005E2D88" w:rsidRDefault="00D34232" w:rsidP="00D76A11">
      <w:pPr>
        <w:tabs>
          <w:tab w:val="left" w:pos="709"/>
        </w:tabs>
        <w:spacing w:line="276" w:lineRule="auto"/>
        <w:ind w:left="1200" w:hangingChars="500" w:hanging="1200"/>
        <w:rPr>
          <w:rFonts w:asciiTheme="minorEastAsia" w:hAnsiTheme="minorEastAsia"/>
          <w:sz w:val="24"/>
          <w:szCs w:val="24"/>
        </w:rPr>
      </w:pPr>
      <w:r w:rsidRPr="005E2D88">
        <w:rPr>
          <w:rFonts w:asciiTheme="minorEastAsia" w:hAnsiTheme="minorEastAsia" w:hint="eastAsia"/>
          <w:sz w:val="24"/>
          <w:szCs w:val="24"/>
        </w:rPr>
        <w:t xml:space="preserve">　　</w:t>
      </w:r>
      <w:r w:rsidR="00D76A11" w:rsidRPr="005E2D88">
        <w:rPr>
          <w:rFonts w:asciiTheme="minorEastAsia" w:hAnsiTheme="minorEastAsia" w:hint="eastAsia"/>
          <w:sz w:val="24"/>
          <w:szCs w:val="24"/>
        </w:rPr>
        <w:t xml:space="preserve">　　</w:t>
      </w:r>
      <w:r w:rsidRPr="005E2D88">
        <w:rPr>
          <w:rFonts w:asciiTheme="minorEastAsia" w:hAnsiTheme="minorEastAsia" w:hint="eastAsia"/>
          <w:sz w:val="24"/>
          <w:szCs w:val="24"/>
        </w:rPr>
        <w:t xml:space="preserve">　羽生市農業委員会事務局</w:t>
      </w:r>
    </w:p>
    <w:p w:rsidR="00D34232" w:rsidRPr="005E2D88" w:rsidRDefault="00D34232" w:rsidP="00D76A11">
      <w:pPr>
        <w:tabs>
          <w:tab w:val="left" w:pos="709"/>
        </w:tabs>
        <w:spacing w:line="276" w:lineRule="auto"/>
        <w:ind w:left="1200" w:hangingChars="500" w:hanging="1200"/>
        <w:rPr>
          <w:rFonts w:asciiTheme="minorEastAsia" w:hAnsiTheme="minorEastAsia"/>
          <w:sz w:val="24"/>
          <w:szCs w:val="24"/>
        </w:rPr>
      </w:pPr>
      <w:r w:rsidRPr="005E2D88">
        <w:rPr>
          <w:rFonts w:asciiTheme="minorEastAsia" w:hAnsiTheme="minorEastAsia" w:hint="eastAsia"/>
          <w:sz w:val="24"/>
          <w:szCs w:val="24"/>
        </w:rPr>
        <w:t xml:space="preserve">　　　</w:t>
      </w:r>
      <w:r w:rsidR="00D76A11" w:rsidRPr="005E2D88">
        <w:rPr>
          <w:rFonts w:asciiTheme="minorEastAsia" w:hAnsiTheme="minorEastAsia" w:hint="eastAsia"/>
          <w:sz w:val="24"/>
          <w:szCs w:val="24"/>
        </w:rPr>
        <w:t xml:space="preserve">　　</w:t>
      </w:r>
      <w:r w:rsidRPr="005E2D88">
        <w:rPr>
          <w:rFonts w:asciiTheme="minorEastAsia" w:hAnsiTheme="minorEastAsia" w:hint="eastAsia"/>
          <w:sz w:val="24"/>
          <w:szCs w:val="24"/>
        </w:rPr>
        <w:t>電話　０４８－５６１－１１２１（内線</w:t>
      </w:r>
      <w:r w:rsidR="00334763" w:rsidRPr="005E2D88">
        <w:rPr>
          <w:rFonts w:asciiTheme="minorEastAsia" w:hAnsiTheme="minorEastAsia" w:hint="eastAsia"/>
          <w:sz w:val="24"/>
          <w:szCs w:val="24"/>
        </w:rPr>
        <w:t>２８９</w:t>
      </w:r>
      <w:r w:rsidRPr="005E2D88">
        <w:rPr>
          <w:rFonts w:asciiTheme="minorEastAsia" w:hAnsiTheme="minorEastAsia" w:hint="eastAsia"/>
          <w:sz w:val="24"/>
          <w:szCs w:val="24"/>
        </w:rPr>
        <w:t>）</w:t>
      </w:r>
    </w:p>
    <w:p w:rsidR="00D76A11" w:rsidRPr="00D76A11" w:rsidRDefault="00D76A11" w:rsidP="00D76A11">
      <w:pPr>
        <w:tabs>
          <w:tab w:val="left" w:pos="709"/>
        </w:tabs>
        <w:spacing w:line="276" w:lineRule="auto"/>
        <w:ind w:left="1100" w:hangingChars="500" w:hanging="1100"/>
        <w:rPr>
          <w:rFonts w:asciiTheme="minorEastAsia" w:hAnsiTheme="minorEastAsia"/>
          <w:sz w:val="22"/>
        </w:rPr>
      </w:pPr>
    </w:p>
    <w:p w:rsidR="00334763" w:rsidRPr="005E2D88" w:rsidRDefault="00334763" w:rsidP="00D76A11">
      <w:pPr>
        <w:tabs>
          <w:tab w:val="left" w:pos="709"/>
        </w:tabs>
        <w:spacing w:line="276" w:lineRule="auto"/>
        <w:ind w:left="1205" w:hangingChars="500" w:hanging="1205"/>
        <w:rPr>
          <w:rFonts w:asciiTheme="majorEastAsia" w:eastAsiaTheme="majorEastAsia" w:hAnsiTheme="majorEastAsia"/>
          <w:b/>
          <w:sz w:val="28"/>
          <w:szCs w:val="24"/>
        </w:rPr>
      </w:pPr>
      <w:r w:rsidRPr="005E2D88">
        <w:rPr>
          <w:rFonts w:asciiTheme="majorEastAsia" w:eastAsiaTheme="majorEastAsia" w:hAnsiTheme="majorEastAsia" w:hint="eastAsia"/>
          <w:b/>
          <w:sz w:val="24"/>
          <w:szCs w:val="24"/>
        </w:rPr>
        <w:t>１３　その他</w:t>
      </w:r>
    </w:p>
    <w:p w:rsidR="00334763" w:rsidRPr="005E2D88" w:rsidRDefault="005E2D88" w:rsidP="00000EBA">
      <w:pPr>
        <w:pStyle w:val="a3"/>
        <w:numPr>
          <w:ilvl w:val="0"/>
          <w:numId w:val="11"/>
        </w:numPr>
        <w:tabs>
          <w:tab w:val="left" w:pos="709"/>
        </w:tabs>
        <w:spacing w:line="276" w:lineRule="auto"/>
        <w:ind w:leftChars="0"/>
        <w:rPr>
          <w:rFonts w:asciiTheme="minorEastAsia" w:hAnsiTheme="minorEastAsia"/>
          <w:sz w:val="24"/>
        </w:rPr>
      </w:pPr>
      <w:r>
        <w:rPr>
          <w:rFonts w:asciiTheme="minorEastAsia" w:hAnsiTheme="minorEastAsia" w:hint="eastAsia"/>
          <w:sz w:val="24"/>
        </w:rPr>
        <w:t>推薦又は応募に要する費用は、</w:t>
      </w:r>
      <w:r w:rsidR="00F67CA5" w:rsidRPr="005E2D88">
        <w:rPr>
          <w:rFonts w:asciiTheme="minorEastAsia" w:hAnsiTheme="minorEastAsia" w:hint="eastAsia"/>
          <w:sz w:val="24"/>
        </w:rPr>
        <w:t>申</w:t>
      </w:r>
      <w:r w:rsidR="00985866" w:rsidRPr="005E2D88">
        <w:rPr>
          <w:rFonts w:asciiTheme="minorEastAsia" w:hAnsiTheme="minorEastAsia" w:hint="eastAsia"/>
          <w:sz w:val="24"/>
        </w:rPr>
        <w:t>し</w:t>
      </w:r>
      <w:r w:rsidR="00F67CA5" w:rsidRPr="005E2D88">
        <w:rPr>
          <w:rFonts w:asciiTheme="minorEastAsia" w:hAnsiTheme="minorEastAsia" w:hint="eastAsia"/>
          <w:sz w:val="24"/>
        </w:rPr>
        <w:t>込</w:t>
      </w:r>
      <w:r w:rsidR="00985866" w:rsidRPr="005E2D88">
        <w:rPr>
          <w:rFonts w:asciiTheme="minorEastAsia" w:hAnsiTheme="minorEastAsia" w:hint="eastAsia"/>
          <w:sz w:val="24"/>
        </w:rPr>
        <w:t>み</w:t>
      </w:r>
      <w:r w:rsidR="00F67CA5" w:rsidRPr="005E2D88">
        <w:rPr>
          <w:rFonts w:asciiTheme="minorEastAsia" w:hAnsiTheme="minorEastAsia" w:hint="eastAsia"/>
          <w:sz w:val="24"/>
        </w:rPr>
        <w:t>をいただいた方の負担となります。</w:t>
      </w:r>
    </w:p>
    <w:p w:rsidR="00F67CA5" w:rsidRPr="005E2D88" w:rsidRDefault="00F67CA5" w:rsidP="00000EBA">
      <w:pPr>
        <w:pStyle w:val="a3"/>
        <w:numPr>
          <w:ilvl w:val="0"/>
          <w:numId w:val="11"/>
        </w:numPr>
        <w:tabs>
          <w:tab w:val="left" w:pos="709"/>
        </w:tabs>
        <w:spacing w:line="276" w:lineRule="auto"/>
        <w:ind w:leftChars="0"/>
        <w:rPr>
          <w:rFonts w:asciiTheme="minorEastAsia" w:hAnsiTheme="minorEastAsia"/>
          <w:sz w:val="24"/>
        </w:rPr>
      </w:pPr>
      <w:r w:rsidRPr="005E2D88">
        <w:rPr>
          <w:rFonts w:asciiTheme="minorEastAsia" w:hAnsiTheme="minorEastAsia" w:hint="eastAsia"/>
          <w:sz w:val="24"/>
        </w:rPr>
        <w:t>必要に応じて追加の書類を求める場合があります。</w:t>
      </w:r>
    </w:p>
    <w:p w:rsidR="00860F98" w:rsidRPr="005E2D88" w:rsidRDefault="00860F98" w:rsidP="00000EBA">
      <w:pPr>
        <w:pStyle w:val="a3"/>
        <w:numPr>
          <w:ilvl w:val="0"/>
          <w:numId w:val="11"/>
        </w:numPr>
        <w:tabs>
          <w:tab w:val="left" w:pos="709"/>
        </w:tabs>
        <w:spacing w:line="276" w:lineRule="auto"/>
        <w:ind w:leftChars="0"/>
        <w:rPr>
          <w:rFonts w:asciiTheme="minorEastAsia" w:hAnsiTheme="minorEastAsia"/>
          <w:sz w:val="24"/>
        </w:rPr>
      </w:pPr>
      <w:r w:rsidRPr="005E2D88">
        <w:rPr>
          <w:rFonts w:asciiTheme="minorEastAsia" w:hAnsiTheme="minorEastAsia" w:hint="eastAsia"/>
          <w:sz w:val="24"/>
        </w:rPr>
        <w:t>提出書類の内容を確認するため、必要に応じて本人又は関係機関に対して照会を行うことがあります。</w:t>
      </w:r>
    </w:p>
    <w:p w:rsidR="007B484A" w:rsidRPr="005E2D88" w:rsidRDefault="007B484A" w:rsidP="00000EBA">
      <w:pPr>
        <w:pStyle w:val="a3"/>
        <w:numPr>
          <w:ilvl w:val="0"/>
          <w:numId w:val="11"/>
        </w:numPr>
        <w:tabs>
          <w:tab w:val="left" w:pos="709"/>
        </w:tabs>
        <w:spacing w:line="276" w:lineRule="auto"/>
        <w:ind w:leftChars="0"/>
        <w:rPr>
          <w:rFonts w:asciiTheme="minorEastAsia" w:hAnsiTheme="minorEastAsia"/>
          <w:sz w:val="24"/>
        </w:rPr>
      </w:pPr>
      <w:r w:rsidRPr="005E2D88">
        <w:rPr>
          <w:rFonts w:asciiTheme="minorEastAsia" w:hAnsiTheme="minorEastAsia" w:hint="eastAsia"/>
          <w:sz w:val="24"/>
        </w:rPr>
        <w:t>「農地利用最適化推進委員」へも同時</w:t>
      </w:r>
      <w:r w:rsidR="00AA5173">
        <w:rPr>
          <w:rFonts w:asciiTheme="minorEastAsia" w:hAnsiTheme="minorEastAsia" w:hint="eastAsia"/>
          <w:sz w:val="24"/>
        </w:rPr>
        <w:t>に推薦・応募することができますが、兼職</w:t>
      </w:r>
      <w:bookmarkStart w:id="0" w:name="_GoBack"/>
      <w:bookmarkEnd w:id="0"/>
      <w:r w:rsidR="00FE1A2B">
        <w:rPr>
          <w:rFonts w:asciiTheme="minorEastAsia" w:hAnsiTheme="minorEastAsia" w:hint="eastAsia"/>
          <w:sz w:val="24"/>
        </w:rPr>
        <w:t>はできません。任命される場合</w:t>
      </w:r>
      <w:r w:rsidRPr="005E2D88">
        <w:rPr>
          <w:rFonts w:asciiTheme="minorEastAsia" w:hAnsiTheme="minorEastAsia" w:hint="eastAsia"/>
          <w:sz w:val="24"/>
        </w:rPr>
        <w:t>はどちらか一方となります。</w:t>
      </w:r>
      <w:r w:rsidR="005E2D88">
        <w:rPr>
          <w:rFonts w:asciiTheme="minorEastAsia" w:hAnsiTheme="minorEastAsia" w:hint="eastAsia"/>
          <w:sz w:val="24"/>
        </w:rPr>
        <w:t>（この場合、様式は、それぞれ</w:t>
      </w:r>
      <w:r w:rsidR="00860F98" w:rsidRPr="005E2D88">
        <w:rPr>
          <w:rFonts w:asciiTheme="minorEastAsia" w:hAnsiTheme="minorEastAsia" w:hint="eastAsia"/>
          <w:sz w:val="24"/>
        </w:rPr>
        <w:t>作成し</w:t>
      </w:r>
      <w:r w:rsidR="0072217C" w:rsidRPr="005E2D88">
        <w:rPr>
          <w:rFonts w:asciiTheme="minorEastAsia" w:hAnsiTheme="minorEastAsia" w:hint="eastAsia"/>
          <w:sz w:val="24"/>
        </w:rPr>
        <w:t>提出してください。）</w:t>
      </w:r>
    </w:p>
    <w:sectPr w:rsidR="007B484A" w:rsidRPr="005E2D88" w:rsidSect="009A2CA7">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4A" w:rsidRDefault="00D52D4A" w:rsidP="00415B1D">
      <w:r>
        <w:separator/>
      </w:r>
    </w:p>
  </w:endnote>
  <w:endnote w:type="continuationSeparator" w:id="0">
    <w:p w:rsidR="00D52D4A" w:rsidRDefault="00D52D4A" w:rsidP="0041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4A" w:rsidRDefault="00D52D4A" w:rsidP="00415B1D">
      <w:r>
        <w:separator/>
      </w:r>
    </w:p>
  </w:footnote>
  <w:footnote w:type="continuationSeparator" w:id="0">
    <w:p w:rsidR="00D52D4A" w:rsidRDefault="00D52D4A" w:rsidP="00415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33D"/>
    <w:multiLevelType w:val="hybridMultilevel"/>
    <w:tmpl w:val="F5AA1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671F4"/>
    <w:multiLevelType w:val="hybridMultilevel"/>
    <w:tmpl w:val="FE2A5406"/>
    <w:lvl w:ilvl="0" w:tplc="F13E5F2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109549DC"/>
    <w:multiLevelType w:val="hybridMultilevel"/>
    <w:tmpl w:val="DFDEE320"/>
    <w:lvl w:ilvl="0" w:tplc="89DEAD18">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6EB6E5A"/>
    <w:multiLevelType w:val="hybridMultilevel"/>
    <w:tmpl w:val="1CAE9ACC"/>
    <w:lvl w:ilvl="0" w:tplc="D434888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1E777E23"/>
    <w:multiLevelType w:val="hybridMultilevel"/>
    <w:tmpl w:val="29586B78"/>
    <w:lvl w:ilvl="0" w:tplc="3B70802A">
      <w:start w:val="4"/>
      <w:numFmt w:val="bullet"/>
      <w:lvlText w:val="・"/>
      <w:lvlJc w:val="left"/>
      <w:pPr>
        <w:ind w:left="1315" w:hanging="360"/>
      </w:pPr>
      <w:rPr>
        <w:rFonts w:ascii="ＭＳ ゴシック" w:eastAsia="ＭＳ ゴシック" w:hAnsi="ＭＳ ゴシック" w:cstheme="minorBidi"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5" w15:restartNumberingAfterBreak="0">
    <w:nsid w:val="231E79D8"/>
    <w:multiLevelType w:val="hybridMultilevel"/>
    <w:tmpl w:val="49F00F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6F0271"/>
    <w:multiLevelType w:val="hybridMultilevel"/>
    <w:tmpl w:val="6F7A1D5A"/>
    <w:lvl w:ilvl="0" w:tplc="D434888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270F2E7C"/>
    <w:multiLevelType w:val="hybridMultilevel"/>
    <w:tmpl w:val="2F9A9EEC"/>
    <w:lvl w:ilvl="0" w:tplc="D4348880">
      <w:numFmt w:val="bullet"/>
      <w:lvlText w:val="・"/>
      <w:lvlJc w:val="left"/>
      <w:pPr>
        <w:ind w:left="222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8" w15:restartNumberingAfterBreak="0">
    <w:nsid w:val="2CE5000F"/>
    <w:multiLevelType w:val="hybridMultilevel"/>
    <w:tmpl w:val="DAAA521C"/>
    <w:lvl w:ilvl="0" w:tplc="F13E5F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F6A3BA6"/>
    <w:multiLevelType w:val="hybridMultilevel"/>
    <w:tmpl w:val="ACDE4104"/>
    <w:lvl w:ilvl="0" w:tplc="BB202F06">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341B2BCB"/>
    <w:multiLevelType w:val="hybridMultilevel"/>
    <w:tmpl w:val="EB2A666A"/>
    <w:lvl w:ilvl="0" w:tplc="F13E5F28">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39C4409F"/>
    <w:multiLevelType w:val="hybridMultilevel"/>
    <w:tmpl w:val="999C8AC4"/>
    <w:lvl w:ilvl="0" w:tplc="89DEAD18">
      <w:numFmt w:val="bullet"/>
      <w:lvlText w:val="・"/>
      <w:lvlJc w:val="left"/>
      <w:pPr>
        <w:ind w:left="1460" w:hanging="420"/>
      </w:pPr>
      <w:rPr>
        <w:rFonts w:ascii="ＭＳ 明朝" w:eastAsia="ＭＳ 明朝" w:hAnsi="ＭＳ 明朝" w:cstheme="minorBidi" w:hint="eastAsia"/>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12" w15:restartNumberingAfterBreak="0">
    <w:nsid w:val="441A53AA"/>
    <w:multiLevelType w:val="hybridMultilevel"/>
    <w:tmpl w:val="CB0C1940"/>
    <w:lvl w:ilvl="0" w:tplc="89DEAD18">
      <w:numFmt w:val="bullet"/>
      <w:lvlText w:val="・"/>
      <w:lvlJc w:val="left"/>
      <w:pPr>
        <w:ind w:left="2225" w:hanging="36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13" w15:restartNumberingAfterBreak="0">
    <w:nsid w:val="444A7EE4"/>
    <w:multiLevelType w:val="hybridMultilevel"/>
    <w:tmpl w:val="1298AD7A"/>
    <w:lvl w:ilvl="0" w:tplc="EAA2E2C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A4218A3"/>
    <w:multiLevelType w:val="hybridMultilevel"/>
    <w:tmpl w:val="6D5E2588"/>
    <w:lvl w:ilvl="0" w:tplc="C76E8518">
      <w:numFmt w:val="bullet"/>
      <w:lvlText w:val="・"/>
      <w:lvlJc w:val="left"/>
      <w:pPr>
        <w:ind w:left="1290" w:hanging="360"/>
      </w:pPr>
      <w:rPr>
        <w:rFonts w:ascii="ＭＳ 明朝" w:eastAsia="ＭＳ 明朝" w:hAnsi="ＭＳ 明朝"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5" w15:restartNumberingAfterBreak="0">
    <w:nsid w:val="4FD325C4"/>
    <w:multiLevelType w:val="hybridMultilevel"/>
    <w:tmpl w:val="D2B8943E"/>
    <w:lvl w:ilvl="0" w:tplc="7E10BDF4">
      <w:start w:val="3"/>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50767B5F"/>
    <w:multiLevelType w:val="hybridMultilevel"/>
    <w:tmpl w:val="85C41456"/>
    <w:lvl w:ilvl="0" w:tplc="D4348880">
      <w:numFmt w:val="bullet"/>
      <w:lvlText w:val="・"/>
      <w:lvlJc w:val="left"/>
      <w:pPr>
        <w:ind w:left="132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B326A6"/>
    <w:multiLevelType w:val="hybridMultilevel"/>
    <w:tmpl w:val="C76AAEF6"/>
    <w:lvl w:ilvl="0" w:tplc="D4348880">
      <w:numFmt w:val="bullet"/>
      <w:lvlText w:val="・"/>
      <w:lvlJc w:val="left"/>
      <w:pPr>
        <w:ind w:left="132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55618D"/>
    <w:multiLevelType w:val="hybridMultilevel"/>
    <w:tmpl w:val="BF2804CA"/>
    <w:lvl w:ilvl="0" w:tplc="D434888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62400A73"/>
    <w:multiLevelType w:val="hybridMultilevel"/>
    <w:tmpl w:val="29CCDE42"/>
    <w:lvl w:ilvl="0" w:tplc="89DEAD18">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630468AB"/>
    <w:multiLevelType w:val="hybridMultilevel"/>
    <w:tmpl w:val="7B1A024A"/>
    <w:lvl w:ilvl="0" w:tplc="D4348880">
      <w:numFmt w:val="bullet"/>
      <w:lvlText w:val="・"/>
      <w:lvlJc w:val="left"/>
      <w:pPr>
        <w:ind w:left="2285" w:hanging="36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21" w15:restartNumberingAfterBreak="0">
    <w:nsid w:val="67C95BE8"/>
    <w:multiLevelType w:val="hybridMultilevel"/>
    <w:tmpl w:val="56C2B424"/>
    <w:lvl w:ilvl="0" w:tplc="EAA2E2CE">
      <w:numFmt w:val="bullet"/>
      <w:lvlText w:val="・"/>
      <w:lvlJc w:val="left"/>
      <w:pPr>
        <w:ind w:left="1980" w:hanging="360"/>
      </w:pPr>
      <w:rPr>
        <w:rFonts w:ascii="ＭＳ 明朝" w:eastAsia="ＭＳ 明朝" w:hAnsi="ＭＳ 明朝" w:cstheme="minorBidi" w:hint="eastAsia"/>
      </w:rPr>
    </w:lvl>
    <w:lvl w:ilvl="1" w:tplc="0409000B">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2" w15:restartNumberingAfterBreak="0">
    <w:nsid w:val="6AC90042"/>
    <w:multiLevelType w:val="hybridMultilevel"/>
    <w:tmpl w:val="0B6A3190"/>
    <w:lvl w:ilvl="0" w:tplc="F13E5F28">
      <w:start w:val="1"/>
      <w:numFmt w:val="decimalFullWidth"/>
      <w:lvlText w:val="（%1）"/>
      <w:lvlJc w:val="left"/>
      <w:pPr>
        <w:ind w:left="1053" w:hanging="42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23" w15:restartNumberingAfterBreak="0">
    <w:nsid w:val="6F5E3088"/>
    <w:multiLevelType w:val="hybridMultilevel"/>
    <w:tmpl w:val="0FB623C2"/>
    <w:lvl w:ilvl="0" w:tplc="04090001">
      <w:start w:val="1"/>
      <w:numFmt w:val="bullet"/>
      <w:lvlText w:val=""/>
      <w:lvlJc w:val="left"/>
      <w:pPr>
        <w:ind w:left="1385" w:hanging="420"/>
      </w:pPr>
      <w:rPr>
        <w:rFonts w:ascii="Wingdings" w:hAnsi="Wingdings" w:hint="default"/>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num w:numId="1">
    <w:abstractNumId w:val="8"/>
  </w:num>
  <w:num w:numId="2">
    <w:abstractNumId w:val="10"/>
  </w:num>
  <w:num w:numId="3">
    <w:abstractNumId w:val="1"/>
  </w:num>
  <w:num w:numId="4">
    <w:abstractNumId w:val="22"/>
  </w:num>
  <w:num w:numId="5">
    <w:abstractNumId w:val="23"/>
  </w:num>
  <w:num w:numId="6">
    <w:abstractNumId w:val="4"/>
  </w:num>
  <w:num w:numId="7">
    <w:abstractNumId w:val="15"/>
  </w:num>
  <w:num w:numId="8">
    <w:abstractNumId w:val="5"/>
  </w:num>
  <w:num w:numId="9">
    <w:abstractNumId w:val="2"/>
  </w:num>
  <w:num w:numId="10">
    <w:abstractNumId w:val="12"/>
  </w:num>
  <w:num w:numId="11">
    <w:abstractNumId w:val="3"/>
  </w:num>
  <w:num w:numId="12">
    <w:abstractNumId w:val="20"/>
  </w:num>
  <w:num w:numId="13">
    <w:abstractNumId w:val="6"/>
  </w:num>
  <w:num w:numId="14">
    <w:abstractNumId w:val="16"/>
  </w:num>
  <w:num w:numId="15">
    <w:abstractNumId w:val="18"/>
  </w:num>
  <w:num w:numId="16">
    <w:abstractNumId w:val="17"/>
  </w:num>
  <w:num w:numId="17">
    <w:abstractNumId w:val="14"/>
  </w:num>
  <w:num w:numId="18">
    <w:abstractNumId w:val="7"/>
  </w:num>
  <w:num w:numId="19">
    <w:abstractNumId w:val="9"/>
  </w:num>
  <w:num w:numId="20">
    <w:abstractNumId w:val="0"/>
  </w:num>
  <w:num w:numId="21">
    <w:abstractNumId w:val="13"/>
  </w:num>
  <w:num w:numId="22">
    <w:abstractNumId w:val="21"/>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45"/>
    <w:rsid w:val="00000EBA"/>
    <w:rsid w:val="000311A5"/>
    <w:rsid w:val="00096B2B"/>
    <w:rsid w:val="000A0453"/>
    <w:rsid w:val="001006D6"/>
    <w:rsid w:val="00110928"/>
    <w:rsid w:val="00123069"/>
    <w:rsid w:val="0013452F"/>
    <w:rsid w:val="001A1A4D"/>
    <w:rsid w:val="001F7F54"/>
    <w:rsid w:val="00220250"/>
    <w:rsid w:val="00250411"/>
    <w:rsid w:val="002C7F1D"/>
    <w:rsid w:val="002E1FBA"/>
    <w:rsid w:val="00322A1B"/>
    <w:rsid w:val="00334763"/>
    <w:rsid w:val="00395129"/>
    <w:rsid w:val="003D1532"/>
    <w:rsid w:val="00401246"/>
    <w:rsid w:val="00415B1D"/>
    <w:rsid w:val="00434074"/>
    <w:rsid w:val="00445494"/>
    <w:rsid w:val="00450DCD"/>
    <w:rsid w:val="00476834"/>
    <w:rsid w:val="004E6168"/>
    <w:rsid w:val="004E6218"/>
    <w:rsid w:val="0051323E"/>
    <w:rsid w:val="00577C51"/>
    <w:rsid w:val="005A56F4"/>
    <w:rsid w:val="005E2D88"/>
    <w:rsid w:val="00637BEC"/>
    <w:rsid w:val="006A1962"/>
    <w:rsid w:val="006D1A85"/>
    <w:rsid w:val="006E4283"/>
    <w:rsid w:val="0072217C"/>
    <w:rsid w:val="00781936"/>
    <w:rsid w:val="00781E0D"/>
    <w:rsid w:val="007B484A"/>
    <w:rsid w:val="007D4E89"/>
    <w:rsid w:val="0080373C"/>
    <w:rsid w:val="00860F98"/>
    <w:rsid w:val="008858BA"/>
    <w:rsid w:val="008F2281"/>
    <w:rsid w:val="0091589E"/>
    <w:rsid w:val="00932045"/>
    <w:rsid w:val="00985866"/>
    <w:rsid w:val="009A2CA7"/>
    <w:rsid w:val="009E17D1"/>
    <w:rsid w:val="00A318B3"/>
    <w:rsid w:val="00A35B2C"/>
    <w:rsid w:val="00A74A68"/>
    <w:rsid w:val="00A7507F"/>
    <w:rsid w:val="00A96C43"/>
    <w:rsid w:val="00AA5173"/>
    <w:rsid w:val="00B11817"/>
    <w:rsid w:val="00B15791"/>
    <w:rsid w:val="00B33BB3"/>
    <w:rsid w:val="00B5672A"/>
    <w:rsid w:val="00B74DEB"/>
    <w:rsid w:val="00B932D5"/>
    <w:rsid w:val="00BA11F6"/>
    <w:rsid w:val="00BA25E7"/>
    <w:rsid w:val="00BB29AE"/>
    <w:rsid w:val="00C27258"/>
    <w:rsid w:val="00C437CC"/>
    <w:rsid w:val="00C47BE8"/>
    <w:rsid w:val="00C54ABA"/>
    <w:rsid w:val="00C80B49"/>
    <w:rsid w:val="00C920A0"/>
    <w:rsid w:val="00CC1D30"/>
    <w:rsid w:val="00CD0CFD"/>
    <w:rsid w:val="00CD2D18"/>
    <w:rsid w:val="00D34232"/>
    <w:rsid w:val="00D51197"/>
    <w:rsid w:val="00D52D4A"/>
    <w:rsid w:val="00D76A11"/>
    <w:rsid w:val="00E2530F"/>
    <w:rsid w:val="00EB53E7"/>
    <w:rsid w:val="00EF4566"/>
    <w:rsid w:val="00F67CA5"/>
    <w:rsid w:val="00FD3B17"/>
    <w:rsid w:val="00FE1A2B"/>
    <w:rsid w:val="00FF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BD8B05"/>
  <w15:chartTrackingRefBased/>
  <w15:docId w15:val="{B729BB6F-DE61-4488-AEC9-8F7CC67C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A4D"/>
    <w:pPr>
      <w:ind w:leftChars="400" w:left="840"/>
    </w:pPr>
  </w:style>
  <w:style w:type="character" w:styleId="a4">
    <w:name w:val="Hyperlink"/>
    <w:basedOn w:val="a0"/>
    <w:uiPriority w:val="99"/>
    <w:unhideWhenUsed/>
    <w:rsid w:val="00B74DEB"/>
    <w:rPr>
      <w:color w:val="0563C1" w:themeColor="hyperlink"/>
      <w:u w:val="single"/>
    </w:rPr>
  </w:style>
  <w:style w:type="paragraph" w:styleId="a5">
    <w:name w:val="header"/>
    <w:basedOn w:val="a"/>
    <w:link w:val="a6"/>
    <w:uiPriority w:val="99"/>
    <w:unhideWhenUsed/>
    <w:rsid w:val="00415B1D"/>
    <w:pPr>
      <w:tabs>
        <w:tab w:val="center" w:pos="4252"/>
        <w:tab w:val="right" w:pos="8504"/>
      </w:tabs>
      <w:snapToGrid w:val="0"/>
    </w:pPr>
  </w:style>
  <w:style w:type="character" w:customStyle="1" w:styleId="a6">
    <w:name w:val="ヘッダー (文字)"/>
    <w:basedOn w:val="a0"/>
    <w:link w:val="a5"/>
    <w:uiPriority w:val="99"/>
    <w:rsid w:val="00415B1D"/>
  </w:style>
  <w:style w:type="paragraph" w:styleId="a7">
    <w:name w:val="footer"/>
    <w:basedOn w:val="a"/>
    <w:link w:val="a8"/>
    <w:uiPriority w:val="99"/>
    <w:unhideWhenUsed/>
    <w:rsid w:val="00415B1D"/>
    <w:pPr>
      <w:tabs>
        <w:tab w:val="center" w:pos="4252"/>
        <w:tab w:val="right" w:pos="8504"/>
      </w:tabs>
      <w:snapToGrid w:val="0"/>
    </w:pPr>
  </w:style>
  <w:style w:type="character" w:customStyle="1" w:styleId="a8">
    <w:name w:val="フッター (文字)"/>
    <w:basedOn w:val="a0"/>
    <w:link w:val="a7"/>
    <w:uiPriority w:val="99"/>
    <w:rsid w:val="00415B1D"/>
  </w:style>
  <w:style w:type="paragraph" w:styleId="a9">
    <w:name w:val="Balloon Text"/>
    <w:basedOn w:val="a"/>
    <w:link w:val="aa"/>
    <w:uiPriority w:val="99"/>
    <w:semiHidden/>
    <w:unhideWhenUsed/>
    <w:rsid w:val="00CD0C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0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hany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野口　武士</cp:lastModifiedBy>
  <cp:revision>59</cp:revision>
  <cp:lastPrinted>2020-07-27T06:52:00Z</cp:lastPrinted>
  <dcterms:created xsi:type="dcterms:W3CDTF">2017-10-06T05:30:00Z</dcterms:created>
  <dcterms:modified xsi:type="dcterms:W3CDTF">2023-07-21T11:06:00Z</dcterms:modified>
</cp:coreProperties>
</file>