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A" w:rsidRPr="00BD1C45" w:rsidRDefault="000B6C1A" w:rsidP="00BD1C45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BD1C45">
        <w:rPr>
          <w:rFonts w:ascii="ＭＳ 明朝" w:hAnsi="Century" w:hint="eastAsia"/>
        </w:rPr>
        <w:t>様式第</w:t>
      </w:r>
      <w:r w:rsidR="00BD459E">
        <w:rPr>
          <w:rFonts w:ascii="ＭＳ 明朝" w:hAnsi="Century" w:hint="eastAsia"/>
        </w:rPr>
        <w:t>４</w:t>
      </w:r>
      <w:r w:rsidR="00FC70C8" w:rsidRPr="00BD1C45">
        <w:rPr>
          <w:rFonts w:ascii="ＭＳ 明朝" w:hAnsi="Century" w:hint="eastAsia"/>
        </w:rPr>
        <w:t>号</w:t>
      </w:r>
      <w:r w:rsidR="00FC70C8">
        <w:rPr>
          <w:rFonts w:ascii="ＭＳ 明朝" w:hAnsi="Century" w:hint="eastAsia"/>
        </w:rPr>
        <w:t>（第８条関係）</w:t>
      </w:r>
    </w:p>
    <w:p w:rsidR="000B6C1A" w:rsidRPr="00BD1C45" w:rsidRDefault="000B6C1A" w:rsidP="000B6C1A"/>
    <w:p w:rsidR="000B6C1A" w:rsidRPr="00FE036D" w:rsidRDefault="004A2B90" w:rsidP="000B6C1A">
      <w:pPr>
        <w:jc w:val="center"/>
      </w:pPr>
      <w:r w:rsidRPr="00FE036D">
        <w:rPr>
          <w:rFonts w:hint="eastAsia"/>
        </w:rPr>
        <w:t>羽生市</w:t>
      </w:r>
      <w:r w:rsidR="00A458D4" w:rsidRPr="00FE036D">
        <w:rPr>
          <w:rFonts w:hint="eastAsia"/>
        </w:rPr>
        <w:t>内</w:t>
      </w:r>
      <w:r w:rsidRPr="00FE036D">
        <w:rPr>
          <w:rFonts w:hint="eastAsia"/>
        </w:rPr>
        <w:t>飲食店等あんしん来店</w:t>
      </w:r>
      <w:r w:rsidR="00A458D4" w:rsidRPr="00FE036D">
        <w:rPr>
          <w:rFonts w:hint="eastAsia"/>
        </w:rPr>
        <w:t>補助</w:t>
      </w:r>
      <w:r w:rsidRPr="00FE036D">
        <w:rPr>
          <w:rFonts w:hint="eastAsia"/>
        </w:rPr>
        <w:t>事業</w:t>
      </w:r>
      <w:r w:rsidR="00E87071" w:rsidRPr="00FE036D">
        <w:rPr>
          <w:rFonts w:hint="eastAsia"/>
        </w:rPr>
        <w:t>（変更・中止・廃止）承認申請書</w:t>
      </w:r>
    </w:p>
    <w:p w:rsidR="000B6C1A" w:rsidRPr="00FE036D" w:rsidRDefault="000B6C1A" w:rsidP="000B6C1A"/>
    <w:p w:rsidR="000B6C1A" w:rsidRPr="00FE036D" w:rsidRDefault="000B6C1A" w:rsidP="000B6C1A">
      <w:pPr>
        <w:jc w:val="right"/>
      </w:pPr>
      <w:r w:rsidRPr="00FE036D">
        <w:rPr>
          <w:rFonts w:hint="eastAsia"/>
        </w:rPr>
        <w:t xml:space="preserve">年　　月　　日　</w:t>
      </w:r>
    </w:p>
    <w:p w:rsidR="00BD459E" w:rsidRPr="00FE036D" w:rsidRDefault="00BD459E" w:rsidP="000B6C1A">
      <w:pPr>
        <w:jc w:val="right"/>
      </w:pPr>
    </w:p>
    <w:p w:rsidR="00BD459E" w:rsidRPr="00FE036D" w:rsidRDefault="00BD459E" w:rsidP="00BD459E">
      <w:r w:rsidRPr="00FE036D">
        <w:rPr>
          <w:rFonts w:hint="eastAsia"/>
        </w:rPr>
        <w:t>（宛先）</w:t>
      </w:r>
    </w:p>
    <w:p w:rsidR="00BD459E" w:rsidRPr="00FE036D" w:rsidRDefault="00BD459E" w:rsidP="00BD459E">
      <w:r w:rsidRPr="00FE036D">
        <w:rPr>
          <w:rFonts w:hint="eastAsia"/>
        </w:rPr>
        <w:t xml:space="preserve">　　羽生市長</w:t>
      </w:r>
    </w:p>
    <w:p w:rsidR="00BD459E" w:rsidRPr="00FE036D" w:rsidRDefault="00BD459E" w:rsidP="00BD459E"/>
    <w:p w:rsidR="00BD459E" w:rsidRPr="00FE036D" w:rsidRDefault="00BD459E" w:rsidP="00BD459E">
      <w:pPr>
        <w:ind w:rightChars="1000" w:right="2400"/>
        <w:jc w:val="right"/>
      </w:pPr>
      <w:r w:rsidRPr="00FE036D">
        <w:rPr>
          <w:rFonts w:hint="eastAsia"/>
          <w:spacing w:val="120"/>
          <w:fitText w:val="1200" w:id="-1765024256"/>
        </w:rPr>
        <w:t>申請</w:t>
      </w:r>
      <w:r w:rsidRPr="00FE036D">
        <w:rPr>
          <w:rFonts w:hint="eastAsia"/>
          <w:fitText w:val="1200" w:id="-1765024256"/>
        </w:rPr>
        <w:t>者</w:t>
      </w:r>
      <w:r w:rsidRPr="00FE036D">
        <w:rPr>
          <w:rFonts w:hint="eastAsia"/>
        </w:rPr>
        <w:t xml:space="preserve">　住所又は所在地</w:t>
      </w:r>
    </w:p>
    <w:p w:rsidR="00BD459E" w:rsidRPr="00FE036D" w:rsidRDefault="00BD459E" w:rsidP="004A2B90">
      <w:pPr>
        <w:wordWrap w:val="0"/>
        <w:ind w:right="-1"/>
        <w:jc w:val="right"/>
      </w:pPr>
      <w:r w:rsidRPr="00FE036D">
        <w:rPr>
          <w:rFonts w:hint="eastAsia"/>
        </w:rPr>
        <w:t xml:space="preserve">　氏名又は法人名　　　　　　　　　</w:t>
      </w:r>
      <w:r w:rsidR="004A2B90" w:rsidRPr="00FE036D">
        <w:rPr>
          <w:rFonts w:hint="eastAsia"/>
        </w:rPr>
        <w:t xml:space="preserve">　</w:t>
      </w:r>
    </w:p>
    <w:p w:rsidR="00BD459E" w:rsidRPr="00FE036D" w:rsidRDefault="00BD459E" w:rsidP="00BD459E">
      <w:pPr>
        <w:ind w:right="959" w:firstLineChars="1800" w:firstLine="4320"/>
      </w:pPr>
      <w:r w:rsidRPr="00FE036D">
        <w:rPr>
          <w:rFonts w:hint="eastAsia"/>
        </w:rPr>
        <w:t>（代表者氏名）</w:t>
      </w:r>
    </w:p>
    <w:p w:rsidR="00BD459E" w:rsidRPr="00FE036D" w:rsidRDefault="00BD459E" w:rsidP="00BD459E">
      <w:pPr>
        <w:ind w:rightChars="1300" w:right="3120"/>
        <w:jc w:val="right"/>
        <w:rPr>
          <w:spacing w:val="120"/>
        </w:rPr>
      </w:pPr>
      <w:r w:rsidRPr="00FE036D">
        <w:rPr>
          <w:rFonts w:hint="eastAsia"/>
        </w:rPr>
        <w:t>電話番号</w:t>
      </w:r>
    </w:p>
    <w:p w:rsidR="00BD459E" w:rsidRPr="00FE036D" w:rsidRDefault="00BD459E" w:rsidP="000B6C1A">
      <w:pPr>
        <w:jc w:val="right"/>
      </w:pPr>
    </w:p>
    <w:p w:rsidR="000B6C1A" w:rsidRPr="00FE036D" w:rsidRDefault="00BB0599" w:rsidP="000B6C1A">
      <w:r w:rsidRPr="00FE036D">
        <w:rPr>
          <w:rFonts w:hint="eastAsia"/>
        </w:rPr>
        <w:t xml:space="preserve">　</w:t>
      </w:r>
    </w:p>
    <w:p w:rsidR="000B6C1A" w:rsidRPr="00FE036D" w:rsidRDefault="000B6C1A" w:rsidP="00BD1C45">
      <w:pPr>
        <w:jc w:val="both"/>
      </w:pPr>
      <w:r w:rsidRPr="00FE036D">
        <w:rPr>
          <w:rFonts w:hint="eastAsia"/>
        </w:rPr>
        <w:t xml:space="preserve">　　　　　年　　月　　日付</w:t>
      </w:r>
      <w:r w:rsidRPr="00FE036D">
        <w:rPr>
          <w:rFonts w:hint="eastAsia"/>
          <w:spacing w:val="210"/>
        </w:rPr>
        <w:t>け</w:t>
      </w:r>
      <w:r w:rsidRPr="00FE036D">
        <w:rPr>
          <w:rFonts w:hint="eastAsia"/>
        </w:rPr>
        <w:t>第　　　号により</w:t>
      </w:r>
      <w:r w:rsidR="00E87071" w:rsidRPr="00FE036D">
        <w:rPr>
          <w:rFonts w:hint="eastAsia"/>
        </w:rPr>
        <w:t>交付決定のあった</w:t>
      </w:r>
      <w:r w:rsidR="004A2B90" w:rsidRPr="00FE036D">
        <w:rPr>
          <w:rFonts w:hint="eastAsia"/>
        </w:rPr>
        <w:t>羽生市</w:t>
      </w:r>
      <w:r w:rsidR="00A458D4" w:rsidRPr="00FE036D">
        <w:rPr>
          <w:rFonts w:hint="eastAsia"/>
        </w:rPr>
        <w:t>内</w:t>
      </w:r>
      <w:r w:rsidR="004A2B90" w:rsidRPr="00FE036D">
        <w:rPr>
          <w:rFonts w:hint="eastAsia"/>
        </w:rPr>
        <w:t>飲食店等あんしん来店補助金</w:t>
      </w:r>
      <w:r w:rsidR="00E87071" w:rsidRPr="00FE036D">
        <w:rPr>
          <w:rFonts w:hint="eastAsia"/>
        </w:rPr>
        <w:t>について、申請内容を下記のとおり（変更・中止・廃止）したいので申請します。</w:t>
      </w:r>
    </w:p>
    <w:p w:rsidR="000B6C1A" w:rsidRPr="00BD1C45" w:rsidRDefault="000B6C1A" w:rsidP="000B6C1A"/>
    <w:p w:rsidR="000B6C1A" w:rsidRPr="00BD1C45" w:rsidRDefault="000B6C1A" w:rsidP="000B6C1A">
      <w:pPr>
        <w:jc w:val="center"/>
      </w:pPr>
      <w:r w:rsidRPr="00BD1C45">
        <w:rPr>
          <w:rFonts w:hint="eastAsia"/>
        </w:rPr>
        <w:t>記</w:t>
      </w:r>
    </w:p>
    <w:p w:rsidR="000B6C1A" w:rsidRPr="00BD1C45" w:rsidRDefault="000B6C1A" w:rsidP="000B6C1A"/>
    <w:p w:rsidR="000B6C1A" w:rsidRPr="00BD1C45" w:rsidRDefault="000B6C1A" w:rsidP="000B6C1A"/>
    <w:p w:rsidR="000B6C1A" w:rsidRPr="00BD1C45" w:rsidRDefault="00BB0599" w:rsidP="000B6C1A">
      <w:r>
        <w:rPr>
          <w:rFonts w:hint="eastAsia"/>
        </w:rPr>
        <w:t>１</w:t>
      </w:r>
      <w:r w:rsidR="000B6C1A" w:rsidRPr="00BD1C45">
        <w:rPr>
          <w:rFonts w:hint="eastAsia"/>
        </w:rPr>
        <w:t xml:space="preserve">　</w:t>
      </w:r>
      <w:r w:rsidR="00E87071">
        <w:rPr>
          <w:rFonts w:hint="eastAsia"/>
        </w:rPr>
        <w:t>補助金交付決定通知額　　金　　　　　　　　　　　　円</w:t>
      </w:r>
    </w:p>
    <w:p w:rsidR="000B6C1A" w:rsidRDefault="000B6C1A" w:rsidP="000B6C1A"/>
    <w:p w:rsidR="00051D11" w:rsidRPr="00BD1C45" w:rsidRDefault="00051D11" w:rsidP="000B6C1A"/>
    <w:p w:rsidR="000B6C1A" w:rsidRDefault="00BB0599" w:rsidP="000B6C1A">
      <w:r>
        <w:rPr>
          <w:rFonts w:hint="eastAsia"/>
        </w:rPr>
        <w:t>２</w:t>
      </w:r>
      <w:r w:rsidR="000B6C1A" w:rsidRPr="00BD1C45">
        <w:rPr>
          <w:rFonts w:hint="eastAsia"/>
        </w:rPr>
        <w:t xml:space="preserve">　</w:t>
      </w:r>
      <w:r w:rsidR="00FA6BB3">
        <w:rPr>
          <w:rFonts w:hint="eastAsia"/>
        </w:rPr>
        <w:t>（変更・中止・廃止）</w:t>
      </w:r>
      <w:r w:rsidR="00E87071">
        <w:rPr>
          <w:rFonts w:hint="eastAsia"/>
        </w:rPr>
        <w:t>の理由</w:t>
      </w:r>
    </w:p>
    <w:p w:rsidR="00E87071" w:rsidRDefault="00E87071" w:rsidP="000B6C1A"/>
    <w:p w:rsidR="00051D11" w:rsidRDefault="00051D11" w:rsidP="000B6C1A"/>
    <w:p w:rsidR="00051D11" w:rsidRDefault="00BB0599" w:rsidP="00051D11">
      <w:r>
        <w:rPr>
          <w:rFonts w:hint="eastAsia"/>
        </w:rPr>
        <w:t>３</w:t>
      </w:r>
      <w:r w:rsidR="00E87071">
        <w:rPr>
          <w:rFonts w:hint="eastAsia"/>
        </w:rPr>
        <w:t xml:space="preserve">　</w:t>
      </w:r>
      <w:r w:rsidR="00051D11">
        <w:rPr>
          <w:rFonts w:hint="eastAsia"/>
        </w:rPr>
        <w:t>添付資料</w:t>
      </w:r>
    </w:p>
    <w:p w:rsidR="00051D11" w:rsidRDefault="00051D11" w:rsidP="00051D11">
      <w:pPr>
        <w:spacing w:line="360" w:lineRule="exact"/>
        <w:ind w:left="480" w:hanging="2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（１）　変更の場合はその内容を示す書類</w:t>
      </w:r>
    </w:p>
    <w:p w:rsidR="00051D11" w:rsidRDefault="00051D11" w:rsidP="00051D11">
      <w:pPr>
        <w:spacing w:line="360" w:lineRule="exact"/>
        <w:ind w:left="480" w:hanging="2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（２）　その他市長が必要と認める書類</w:t>
      </w:r>
    </w:p>
    <w:sectPr w:rsidR="00051D11" w:rsidSect="00903F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AC" w:rsidRDefault="003040AC" w:rsidP="005631AE">
      <w:r>
        <w:separator/>
      </w:r>
    </w:p>
  </w:endnote>
  <w:endnote w:type="continuationSeparator" w:id="0">
    <w:p w:rsidR="003040AC" w:rsidRDefault="003040AC" w:rsidP="005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AC" w:rsidRDefault="003040AC" w:rsidP="005631AE">
      <w:r>
        <w:separator/>
      </w:r>
    </w:p>
  </w:footnote>
  <w:footnote w:type="continuationSeparator" w:id="0">
    <w:p w:rsidR="003040AC" w:rsidRDefault="003040AC" w:rsidP="0056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A"/>
    <w:multiLevelType w:val="hybridMultilevel"/>
    <w:tmpl w:val="C9C648D0"/>
    <w:lvl w:ilvl="0" w:tplc="DD8C07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800D8"/>
    <w:multiLevelType w:val="hybridMultilevel"/>
    <w:tmpl w:val="BF9EBC7A"/>
    <w:lvl w:ilvl="0" w:tplc="5B5C725C">
      <w:start w:val="1"/>
      <w:numFmt w:val="decimalFullWidth"/>
      <w:suff w:val="space"/>
      <w:lvlText w:val="第%1条"/>
      <w:lvlJc w:val="left"/>
      <w:rPr>
        <w:rFonts w:cs="Times New Roman" w:hint="eastAsia"/>
      </w:rPr>
    </w:lvl>
    <w:lvl w:ilvl="1" w:tplc="2BC473A4">
      <w:start w:val="1"/>
      <w:numFmt w:val="decimalFullWidth"/>
      <w:suff w:val="space"/>
      <w:lvlText w:val="(%2)"/>
      <w:lvlJc w:val="left"/>
      <w:pPr>
        <w:ind w:firstLine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5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E"/>
    <w:rsid w:val="00013C3F"/>
    <w:rsid w:val="00034EC9"/>
    <w:rsid w:val="00051D11"/>
    <w:rsid w:val="00085245"/>
    <w:rsid w:val="00096BC2"/>
    <w:rsid w:val="000B1150"/>
    <w:rsid w:val="000B6C1A"/>
    <w:rsid w:val="000E6D8F"/>
    <w:rsid w:val="0011500B"/>
    <w:rsid w:val="001F68E0"/>
    <w:rsid w:val="00227806"/>
    <w:rsid w:val="002702FC"/>
    <w:rsid w:val="00285005"/>
    <w:rsid w:val="002A1CBA"/>
    <w:rsid w:val="002A2E2E"/>
    <w:rsid w:val="002E54B4"/>
    <w:rsid w:val="003040AC"/>
    <w:rsid w:val="0031098D"/>
    <w:rsid w:val="003712DF"/>
    <w:rsid w:val="00377721"/>
    <w:rsid w:val="003A5036"/>
    <w:rsid w:val="003A73A4"/>
    <w:rsid w:val="003C247D"/>
    <w:rsid w:val="0040461C"/>
    <w:rsid w:val="004110F5"/>
    <w:rsid w:val="004170B4"/>
    <w:rsid w:val="00461030"/>
    <w:rsid w:val="004A2B90"/>
    <w:rsid w:val="004B7B62"/>
    <w:rsid w:val="004D3B87"/>
    <w:rsid w:val="004E2EA0"/>
    <w:rsid w:val="004E7C3B"/>
    <w:rsid w:val="00507266"/>
    <w:rsid w:val="00523C78"/>
    <w:rsid w:val="005320ED"/>
    <w:rsid w:val="00546CE4"/>
    <w:rsid w:val="00555560"/>
    <w:rsid w:val="005631AE"/>
    <w:rsid w:val="00565A8B"/>
    <w:rsid w:val="005749A8"/>
    <w:rsid w:val="0058621A"/>
    <w:rsid w:val="00592A0D"/>
    <w:rsid w:val="005E37C7"/>
    <w:rsid w:val="00620835"/>
    <w:rsid w:val="00624ACA"/>
    <w:rsid w:val="006752A3"/>
    <w:rsid w:val="006867BD"/>
    <w:rsid w:val="00692843"/>
    <w:rsid w:val="006963A8"/>
    <w:rsid w:val="006F06D5"/>
    <w:rsid w:val="007144EC"/>
    <w:rsid w:val="00744DFE"/>
    <w:rsid w:val="00772D9C"/>
    <w:rsid w:val="007B67C0"/>
    <w:rsid w:val="007B6E1F"/>
    <w:rsid w:val="007E32BD"/>
    <w:rsid w:val="007E7BCA"/>
    <w:rsid w:val="00847C00"/>
    <w:rsid w:val="0086108B"/>
    <w:rsid w:val="008A3F62"/>
    <w:rsid w:val="008F03D7"/>
    <w:rsid w:val="008F64D6"/>
    <w:rsid w:val="00903FAF"/>
    <w:rsid w:val="00924C94"/>
    <w:rsid w:val="0095781C"/>
    <w:rsid w:val="00960607"/>
    <w:rsid w:val="009866C1"/>
    <w:rsid w:val="00991FBF"/>
    <w:rsid w:val="00A458D4"/>
    <w:rsid w:val="00AA07A1"/>
    <w:rsid w:val="00AA5243"/>
    <w:rsid w:val="00AE4C2C"/>
    <w:rsid w:val="00B905A2"/>
    <w:rsid w:val="00BA0B08"/>
    <w:rsid w:val="00BA0BAE"/>
    <w:rsid w:val="00BA238C"/>
    <w:rsid w:val="00BA2AED"/>
    <w:rsid w:val="00BA6682"/>
    <w:rsid w:val="00BB0599"/>
    <w:rsid w:val="00BD1C45"/>
    <w:rsid w:val="00BD459E"/>
    <w:rsid w:val="00BD6A9A"/>
    <w:rsid w:val="00BF257B"/>
    <w:rsid w:val="00C2285B"/>
    <w:rsid w:val="00C34323"/>
    <w:rsid w:val="00C36B68"/>
    <w:rsid w:val="00C46D3E"/>
    <w:rsid w:val="00C56441"/>
    <w:rsid w:val="00C63827"/>
    <w:rsid w:val="00C65FDD"/>
    <w:rsid w:val="00C666CE"/>
    <w:rsid w:val="00C80CE1"/>
    <w:rsid w:val="00C95CB7"/>
    <w:rsid w:val="00D50836"/>
    <w:rsid w:val="00D535CA"/>
    <w:rsid w:val="00D86FC1"/>
    <w:rsid w:val="00D87209"/>
    <w:rsid w:val="00D93BBB"/>
    <w:rsid w:val="00DA750A"/>
    <w:rsid w:val="00DB0414"/>
    <w:rsid w:val="00DB7A65"/>
    <w:rsid w:val="00E045BC"/>
    <w:rsid w:val="00E111C6"/>
    <w:rsid w:val="00E15D8A"/>
    <w:rsid w:val="00E5616B"/>
    <w:rsid w:val="00E87071"/>
    <w:rsid w:val="00EA2673"/>
    <w:rsid w:val="00EB1E33"/>
    <w:rsid w:val="00ED1F14"/>
    <w:rsid w:val="00EE6012"/>
    <w:rsid w:val="00F03054"/>
    <w:rsid w:val="00F1062B"/>
    <w:rsid w:val="00F11911"/>
    <w:rsid w:val="00F25B39"/>
    <w:rsid w:val="00F26076"/>
    <w:rsid w:val="00F53025"/>
    <w:rsid w:val="00F71533"/>
    <w:rsid w:val="00F7350A"/>
    <w:rsid w:val="00FA6BB3"/>
    <w:rsid w:val="00FC70C8"/>
    <w:rsid w:val="00FD6B4D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BC7EB-E701-46D0-8E59-1CD796D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5631AE"/>
    <w:rPr>
      <w:rFonts w:cs="Times New Roman"/>
    </w:rPr>
  </w:style>
  <w:style w:type="character" w:customStyle="1" w:styleId="brackets-color1">
    <w:name w:val="brackets-color1"/>
    <w:basedOn w:val="a0"/>
    <w:rsid w:val="005631AE"/>
    <w:rPr>
      <w:rFonts w:cs="Times New Roman"/>
    </w:rPr>
  </w:style>
  <w:style w:type="character" w:customStyle="1" w:styleId="cm">
    <w:name w:val="cm"/>
    <w:basedOn w:val="a0"/>
    <w:rsid w:val="00F25B39"/>
    <w:rPr>
      <w:rFonts w:cs="Times New Roman"/>
    </w:rPr>
  </w:style>
  <w:style w:type="character" w:customStyle="1" w:styleId="hit-item1">
    <w:name w:val="hit-item1"/>
    <w:basedOn w:val="a0"/>
    <w:rsid w:val="00F25B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1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414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Title"/>
    <w:basedOn w:val="a"/>
    <w:link w:val="aa"/>
    <w:uiPriority w:val="10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num">
    <w:name w:val="num"/>
    <w:basedOn w:val="a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44DFE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744DFE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D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A3F6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5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5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293950467">
                  <w:marLeft w:val="0"/>
                  <w:marRight w:val="0"/>
                  <w:marTop w:val="0"/>
                  <w:marBottom w:val="0"/>
                  <w:divBdr>
                    <w:top w:val="single" w:sz="8" w:space="6" w:color="A0BFCC"/>
                    <w:left w:val="single" w:sz="8" w:space="6" w:color="A0BFCC"/>
                    <w:bottom w:val="single" w:sz="8" w:space="6" w:color="A0BFCC"/>
                    <w:right w:val="single" w:sz="8" w:space="6" w:color="A0BFCC"/>
                  </w:divBdr>
                  <w:divsChild>
                    <w:div w:id="2939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B5ABA9"/>
                            <w:left w:val="single" w:sz="8" w:space="0" w:color="B5ABA9"/>
                            <w:bottom w:val="single" w:sz="8" w:space="0" w:color="B5ABA9"/>
                            <w:right w:val="single" w:sz="8" w:space="0" w:color="B5ABA9"/>
                          </w:divBdr>
                          <w:divsChild>
                            <w:div w:id="293950487">
                              <w:marLeft w:val="5236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ABA9"/>
                                <w:left w:val="single" w:sz="8" w:space="0" w:color="B5ABA9"/>
                                <w:bottom w:val="single" w:sz="8" w:space="0" w:color="B5ABA9"/>
                                <w:right w:val="single" w:sz="8" w:space="0" w:color="B5ABA9"/>
                              </w:divBdr>
                              <w:divsChild>
                                <w:div w:id="2939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8" w:color="B5ABA9"/>
                                    <w:left w:val="single" w:sz="8" w:space="8" w:color="B5ABA9"/>
                                    <w:bottom w:val="single" w:sz="8" w:space="8" w:color="B5ABA9"/>
                                    <w:right w:val="single" w:sz="8" w:space="8" w:color="B5ABA9"/>
                                  </w:divBdr>
                                  <w:divsChild>
                                    <w:div w:id="29395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9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39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FC295-85C3-42C8-B89A-14D740FF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信弘</dc:creator>
  <cp:keywords/>
  <dc:description/>
  <cp:lastModifiedBy>西村　信弘</cp:lastModifiedBy>
  <cp:revision>2</cp:revision>
  <cp:lastPrinted>2018-11-06T02:52:00Z</cp:lastPrinted>
  <dcterms:created xsi:type="dcterms:W3CDTF">2021-06-25T06:31:00Z</dcterms:created>
  <dcterms:modified xsi:type="dcterms:W3CDTF">2021-06-25T06:31:00Z</dcterms:modified>
</cp:coreProperties>
</file>